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5B3" w:rsidRDefault="007B65B3" w:rsidP="007B65B3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</w:rPr>
      </w:pPr>
    </w:p>
    <w:p w:rsidR="007B65B3" w:rsidRDefault="007B65B3" w:rsidP="007B65B3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</w:rPr>
      </w:pPr>
    </w:p>
    <w:p w:rsidR="00DD3FE1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>
        <w:rPr>
          <w:rFonts w:ascii="Times New Roman" w:eastAsia="Times New Roman" w:hAnsi="Times New Roman"/>
          <w:b/>
          <w:noProof/>
          <w:color w:val="000000"/>
          <w:sz w:val="24"/>
          <w:lang w:val="ru-RU" w:eastAsia="ru-RU"/>
        </w:rPr>
        <w:drawing>
          <wp:inline distT="0" distB="0" distL="0" distR="0">
            <wp:extent cx="6591300" cy="9133309"/>
            <wp:effectExtent l="0" t="0" r="0" b="0"/>
            <wp:docPr id="1" name="Рисунок 1" descr="C:\Users\admin\Desktop\Новая папка (4)\русский язык -9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 (4)\русский язык -9 классы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9133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B7D56" w:rsidRPr="00AB7D56" w:rsidRDefault="00AB7D56" w:rsidP="00DD3FE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7B65B3" w:rsidRDefault="007B65B3" w:rsidP="007B65B3">
      <w:pPr>
        <w:pStyle w:val="ae"/>
        <w:numPr>
          <w:ilvl w:val="0"/>
          <w:numId w:val="10"/>
        </w:numPr>
        <w:autoSpaceDE w:val="0"/>
        <w:autoSpaceDN w:val="0"/>
        <w:spacing w:after="0"/>
        <w:jc w:val="center"/>
        <w:rPr>
          <w:rFonts w:ascii="Times New Roman" w:eastAsia="Times New Roman" w:hAnsi="Times New Roman"/>
          <w:b/>
          <w:color w:val="000000"/>
          <w:sz w:val="24"/>
        </w:rPr>
      </w:pPr>
      <w:r w:rsidRPr="007B65B3">
        <w:rPr>
          <w:rFonts w:ascii="Times New Roman" w:eastAsia="Times New Roman" w:hAnsi="Times New Roman"/>
          <w:b/>
          <w:color w:val="000000"/>
          <w:sz w:val="24"/>
        </w:rPr>
        <w:lastRenderedPageBreak/>
        <w:t>ПОЯСНИТЕЛЬНАЯ ЗАПИСКА</w:t>
      </w:r>
    </w:p>
    <w:p w:rsidR="009D7B61" w:rsidRDefault="009D7B61" w:rsidP="009D7B6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</w:rPr>
      </w:pPr>
    </w:p>
    <w:p w:rsidR="009D7B61" w:rsidRPr="004E64E1" w:rsidRDefault="009D7B61" w:rsidP="009D7B61">
      <w:pPr>
        <w:pStyle w:val="ae"/>
        <w:autoSpaceDE w:val="0"/>
        <w:autoSpaceDN w:val="0"/>
        <w:spacing w:after="0"/>
        <w:ind w:left="1080"/>
        <w:jc w:val="center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4E64E1">
        <w:rPr>
          <w:rFonts w:ascii="Times New Roman" w:eastAsia="Times New Roman" w:hAnsi="Times New Roman"/>
          <w:b/>
          <w:color w:val="000000"/>
          <w:sz w:val="24"/>
          <w:lang w:val="ru-RU"/>
        </w:rPr>
        <w:t>1.</w:t>
      </w:r>
      <w:r w:rsidRPr="004E64E1">
        <w:rPr>
          <w:rFonts w:ascii="Times New Roman" w:eastAsia="Times New Roman" w:hAnsi="Times New Roman"/>
          <w:b/>
          <w:color w:val="000000"/>
          <w:sz w:val="24"/>
          <w:lang w:val="ru-RU"/>
        </w:rPr>
        <w:tab/>
        <w:t>НОРМАТИВНАЯ БАЗА ДЛЯ СОСТАВЛЕНИЯ ПРОГРАММЫ</w:t>
      </w:r>
    </w:p>
    <w:p w:rsidR="009D7B61" w:rsidRPr="004E64E1" w:rsidRDefault="009D7B61" w:rsidP="009D7B61">
      <w:pPr>
        <w:pStyle w:val="ae"/>
        <w:autoSpaceDE w:val="0"/>
        <w:autoSpaceDN w:val="0"/>
        <w:spacing w:after="0"/>
        <w:ind w:left="1080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9D7B61" w:rsidRPr="004E64E1" w:rsidRDefault="009D7B61" w:rsidP="009D7B61">
      <w:pPr>
        <w:pStyle w:val="ae"/>
        <w:autoSpaceDE w:val="0"/>
        <w:autoSpaceDN w:val="0"/>
        <w:spacing w:after="0"/>
        <w:ind w:left="142" w:right="-86"/>
        <w:rPr>
          <w:rFonts w:ascii="Times New Roman" w:eastAsia="Times New Roman" w:hAnsi="Times New Roman"/>
          <w:color w:val="000000"/>
          <w:sz w:val="24"/>
          <w:lang w:val="ru-RU"/>
        </w:rPr>
      </w:pPr>
      <w:r w:rsidRPr="004E64E1">
        <w:rPr>
          <w:rFonts w:ascii="Times New Roman" w:eastAsia="Times New Roman" w:hAnsi="Times New Roman"/>
          <w:color w:val="000000"/>
          <w:sz w:val="24"/>
          <w:lang w:val="ru-RU"/>
        </w:rPr>
        <w:t>Программа составлена на основе:</w:t>
      </w:r>
    </w:p>
    <w:p w:rsidR="009D7B61" w:rsidRPr="00FE066D" w:rsidRDefault="009D7B61" w:rsidP="009D7B61">
      <w:pPr>
        <w:pStyle w:val="ae"/>
        <w:autoSpaceDE w:val="0"/>
        <w:autoSpaceDN w:val="0"/>
        <w:spacing w:after="0"/>
        <w:ind w:left="142" w:right="-86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1.Федерального закона от 29.12.2012 № 273-ФЗ «Об образовании в Российской Федерации»;</w:t>
      </w:r>
    </w:p>
    <w:p w:rsidR="009D7B61" w:rsidRPr="00FE066D" w:rsidRDefault="009D7B61" w:rsidP="009D7B61">
      <w:pPr>
        <w:pStyle w:val="ae"/>
        <w:autoSpaceDE w:val="0"/>
        <w:autoSpaceDN w:val="0"/>
        <w:spacing w:after="0"/>
        <w:ind w:left="142" w:right="-86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2.Порядка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утвержденным приказом Минпросвещения от 22.03.2021 № 115;</w:t>
      </w:r>
    </w:p>
    <w:p w:rsidR="009D7B61" w:rsidRPr="00FE066D" w:rsidRDefault="009D7B61" w:rsidP="009D7B61">
      <w:pPr>
        <w:pStyle w:val="ae"/>
        <w:autoSpaceDE w:val="0"/>
        <w:autoSpaceDN w:val="0"/>
        <w:spacing w:after="0"/>
        <w:ind w:left="142" w:right="-86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3.ФГОС основного общего образования, утвержденным приказом Минпросвещения от 31.05.2021 № 287 (далее – ФГОС ООО);</w:t>
      </w:r>
    </w:p>
    <w:p w:rsidR="009D7B61" w:rsidRPr="004E64E1" w:rsidRDefault="009D7B61" w:rsidP="009D7B61">
      <w:pPr>
        <w:pStyle w:val="ae"/>
        <w:autoSpaceDE w:val="0"/>
        <w:autoSpaceDN w:val="0"/>
        <w:spacing w:after="0"/>
        <w:ind w:left="142" w:right="-86"/>
        <w:rPr>
          <w:rFonts w:ascii="Times New Roman" w:eastAsia="Times New Roman" w:hAnsi="Times New Roman"/>
          <w:sz w:val="24"/>
          <w:lang w:val="ru-RU"/>
        </w:rPr>
      </w:pPr>
      <w:r w:rsidRPr="004E64E1">
        <w:rPr>
          <w:rFonts w:ascii="Times New Roman" w:eastAsia="Times New Roman" w:hAnsi="Times New Roman"/>
          <w:sz w:val="24"/>
          <w:lang w:val="ru-RU"/>
        </w:rPr>
        <w:t>4.Примерной основной образовательной программы ООО;</w:t>
      </w:r>
    </w:p>
    <w:p w:rsidR="009D7B61" w:rsidRPr="004E64E1" w:rsidRDefault="009D7B61" w:rsidP="009D7B61">
      <w:pPr>
        <w:pStyle w:val="ae"/>
        <w:autoSpaceDE w:val="0"/>
        <w:autoSpaceDN w:val="0"/>
        <w:spacing w:after="0"/>
        <w:ind w:left="142" w:right="-86"/>
        <w:rPr>
          <w:rFonts w:ascii="Times New Roman" w:eastAsia="Times New Roman" w:hAnsi="Times New Roman"/>
          <w:sz w:val="24"/>
          <w:lang w:val="ru-RU"/>
        </w:rPr>
      </w:pPr>
      <w:r w:rsidRPr="004E64E1">
        <w:rPr>
          <w:rFonts w:ascii="Times New Roman" w:eastAsia="Times New Roman" w:hAnsi="Times New Roman"/>
          <w:sz w:val="24"/>
          <w:lang w:val="ru-RU"/>
        </w:rPr>
        <w:t>5.Основной образовательной программы ФГОС ООО муниципального бюджетного общеобразовательного учреждения «</w:t>
      </w:r>
      <w:r w:rsidR="004E64E1">
        <w:rPr>
          <w:rFonts w:ascii="Times New Roman" w:eastAsia="Times New Roman" w:hAnsi="Times New Roman"/>
          <w:sz w:val="24"/>
          <w:lang w:val="ru-RU"/>
        </w:rPr>
        <w:t>Борискинская средняя общеобразовательная школа</w:t>
      </w:r>
      <w:r w:rsidRPr="004E64E1">
        <w:rPr>
          <w:rFonts w:ascii="Times New Roman" w:eastAsia="Times New Roman" w:hAnsi="Times New Roman"/>
          <w:sz w:val="24"/>
          <w:lang w:val="ru-RU"/>
        </w:rPr>
        <w:t>»</w:t>
      </w:r>
      <w:r w:rsidR="004E64E1">
        <w:rPr>
          <w:rFonts w:ascii="Times New Roman" w:eastAsia="Times New Roman" w:hAnsi="Times New Roman"/>
          <w:sz w:val="24"/>
          <w:lang w:val="ru-RU"/>
        </w:rPr>
        <w:t xml:space="preserve"> Алькеевского района Республики Татарстан</w:t>
      </w:r>
      <w:r w:rsidRPr="004E64E1">
        <w:rPr>
          <w:rFonts w:ascii="Times New Roman" w:eastAsia="Times New Roman" w:hAnsi="Times New Roman"/>
          <w:sz w:val="24"/>
          <w:lang w:val="ru-RU"/>
        </w:rPr>
        <w:t>, составленной на основе Примерной основной образовательной программы ООО по предмету «</w:t>
      </w:r>
      <w:r w:rsidR="004E64E1">
        <w:rPr>
          <w:rFonts w:ascii="Times New Roman" w:eastAsia="Times New Roman" w:hAnsi="Times New Roman"/>
          <w:sz w:val="24"/>
          <w:lang w:val="ru-RU"/>
        </w:rPr>
        <w:t>Русский язык».</w:t>
      </w:r>
    </w:p>
    <w:p w:rsidR="009D7B61" w:rsidRPr="004E64E1" w:rsidRDefault="009D7B61" w:rsidP="009D7B61">
      <w:pPr>
        <w:pStyle w:val="ae"/>
        <w:autoSpaceDE w:val="0"/>
        <w:autoSpaceDN w:val="0"/>
        <w:spacing w:after="0"/>
        <w:ind w:left="142" w:right="-86"/>
        <w:rPr>
          <w:rFonts w:ascii="Times New Roman" w:eastAsia="Times New Roman" w:hAnsi="Times New Roman"/>
          <w:sz w:val="24"/>
          <w:lang w:val="ru-RU"/>
        </w:rPr>
      </w:pPr>
      <w:r w:rsidRPr="004E64E1">
        <w:rPr>
          <w:rFonts w:ascii="Times New Roman" w:eastAsia="Times New Roman" w:hAnsi="Times New Roman"/>
          <w:sz w:val="24"/>
          <w:lang w:val="ru-RU"/>
        </w:rPr>
        <w:t>6.Положения о рабочей программе педагога МБОУ «</w:t>
      </w:r>
      <w:r w:rsidR="004E64E1">
        <w:rPr>
          <w:rFonts w:ascii="Times New Roman" w:eastAsia="Times New Roman" w:hAnsi="Times New Roman"/>
          <w:sz w:val="24"/>
          <w:lang w:val="ru-RU"/>
        </w:rPr>
        <w:t>Борискинская средняя общеобразовательная школа</w:t>
      </w:r>
      <w:r w:rsidR="004E64E1" w:rsidRPr="004E64E1">
        <w:rPr>
          <w:rFonts w:ascii="Times New Roman" w:eastAsia="Times New Roman" w:hAnsi="Times New Roman"/>
          <w:sz w:val="24"/>
          <w:lang w:val="ru-RU"/>
        </w:rPr>
        <w:t>»</w:t>
      </w:r>
      <w:r w:rsidR="004E64E1">
        <w:rPr>
          <w:rFonts w:ascii="Times New Roman" w:eastAsia="Times New Roman" w:hAnsi="Times New Roman"/>
          <w:sz w:val="24"/>
          <w:lang w:val="ru-RU"/>
        </w:rPr>
        <w:t xml:space="preserve"> Алькеевского района Республики Татарстан</w:t>
      </w:r>
    </w:p>
    <w:p w:rsidR="009D7B61" w:rsidRPr="004E64E1" w:rsidRDefault="009D7B61" w:rsidP="009D7B61">
      <w:pPr>
        <w:pStyle w:val="ae"/>
        <w:autoSpaceDE w:val="0"/>
        <w:autoSpaceDN w:val="0"/>
        <w:spacing w:after="0"/>
        <w:ind w:left="142" w:right="-86"/>
        <w:rPr>
          <w:rFonts w:ascii="Times New Roman" w:eastAsia="Times New Roman" w:hAnsi="Times New Roman"/>
          <w:sz w:val="24"/>
          <w:lang w:val="ru-RU"/>
        </w:rPr>
      </w:pPr>
      <w:r w:rsidRPr="004E64E1">
        <w:rPr>
          <w:rFonts w:ascii="Times New Roman" w:eastAsia="Times New Roman" w:hAnsi="Times New Roman"/>
          <w:sz w:val="24"/>
          <w:lang w:val="ru-RU"/>
        </w:rPr>
        <w:t>7.Учебного плана муниципального бюджетного общеобразовательного учреждения «</w:t>
      </w:r>
      <w:r w:rsidR="004E64E1" w:rsidRPr="004E64E1">
        <w:rPr>
          <w:rFonts w:ascii="Times New Roman" w:eastAsia="Times New Roman" w:hAnsi="Times New Roman"/>
          <w:sz w:val="24"/>
          <w:lang w:val="ru-RU"/>
        </w:rPr>
        <w:t xml:space="preserve"> </w:t>
      </w:r>
      <w:r w:rsidR="004E64E1">
        <w:rPr>
          <w:rFonts w:ascii="Times New Roman" w:eastAsia="Times New Roman" w:hAnsi="Times New Roman"/>
          <w:sz w:val="24"/>
          <w:lang w:val="ru-RU"/>
        </w:rPr>
        <w:t>Борискинская средняя общеобразовательная школа</w:t>
      </w:r>
      <w:r w:rsidR="004E64E1" w:rsidRPr="004E64E1">
        <w:rPr>
          <w:rFonts w:ascii="Times New Roman" w:eastAsia="Times New Roman" w:hAnsi="Times New Roman"/>
          <w:sz w:val="24"/>
          <w:lang w:val="ru-RU"/>
        </w:rPr>
        <w:t>»</w:t>
      </w:r>
      <w:r w:rsidR="004E64E1">
        <w:rPr>
          <w:rFonts w:ascii="Times New Roman" w:eastAsia="Times New Roman" w:hAnsi="Times New Roman"/>
          <w:sz w:val="24"/>
          <w:lang w:val="ru-RU"/>
        </w:rPr>
        <w:t xml:space="preserve"> Алькеевского района Республики Татарстан</w:t>
      </w:r>
      <w:r w:rsidR="004E64E1" w:rsidRPr="004E64E1">
        <w:rPr>
          <w:rFonts w:ascii="Times New Roman" w:eastAsia="Times New Roman" w:hAnsi="Times New Roman"/>
          <w:sz w:val="24"/>
          <w:lang w:val="ru-RU"/>
        </w:rPr>
        <w:t xml:space="preserve"> </w:t>
      </w:r>
      <w:r w:rsidR="004E64E1">
        <w:rPr>
          <w:rFonts w:ascii="Times New Roman" w:eastAsia="Times New Roman" w:hAnsi="Times New Roman"/>
          <w:sz w:val="24"/>
          <w:lang w:val="ru-RU"/>
        </w:rPr>
        <w:t>на 2</w:t>
      </w:r>
      <w:r w:rsidR="00FF0056" w:rsidRPr="004E64E1">
        <w:rPr>
          <w:rFonts w:ascii="Times New Roman" w:eastAsia="Times New Roman" w:hAnsi="Times New Roman"/>
          <w:sz w:val="24"/>
          <w:lang w:val="ru-RU"/>
        </w:rPr>
        <w:t>022</w:t>
      </w:r>
      <w:r w:rsidRPr="004E64E1">
        <w:rPr>
          <w:rFonts w:ascii="Times New Roman" w:eastAsia="Times New Roman" w:hAnsi="Times New Roman"/>
          <w:sz w:val="24"/>
          <w:lang w:val="ru-RU"/>
        </w:rPr>
        <w:t>-202</w:t>
      </w:r>
      <w:r w:rsidR="00FF0056" w:rsidRPr="004E64E1">
        <w:rPr>
          <w:rFonts w:ascii="Times New Roman" w:eastAsia="Times New Roman" w:hAnsi="Times New Roman"/>
          <w:sz w:val="24"/>
          <w:lang w:val="ru-RU"/>
        </w:rPr>
        <w:t>3</w:t>
      </w:r>
      <w:r w:rsidRPr="004E64E1">
        <w:rPr>
          <w:rFonts w:ascii="Times New Roman" w:eastAsia="Times New Roman" w:hAnsi="Times New Roman"/>
          <w:sz w:val="24"/>
          <w:lang w:val="ru-RU"/>
        </w:rPr>
        <w:t xml:space="preserve"> учебный год</w:t>
      </w:r>
    </w:p>
    <w:p w:rsidR="007B65B3" w:rsidRPr="00AC3407" w:rsidRDefault="007B65B3" w:rsidP="009D7B61">
      <w:pPr>
        <w:autoSpaceDE w:val="0"/>
        <w:autoSpaceDN w:val="0"/>
        <w:spacing w:after="0"/>
        <w:ind w:left="142" w:right="-86"/>
        <w:jc w:val="both"/>
        <w:rPr>
          <w:color w:val="FF0000"/>
          <w:lang w:val="ru-RU"/>
        </w:rPr>
      </w:pP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Рабочая программа по русскому языку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(Приказ Минпросвещения России от 31 05 2021 г № 287, зарегистрирован Министерством юстиции Российской Федерации 05 07 2021 г , рег номер — 64101) (далее — ФГОС ООО),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Примерной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6C56AE" w:rsidRPr="00FE066D" w:rsidRDefault="006C56AE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Личностные и метапредметные результаты представлены с учётом особенностей преподавания русского языка в основной общеобразовательной школе с учётом методических традиций построения школьного курса русского языка, реализованных в большей части входящих в Федеральный перечень УМК по русскому языку. </w:t>
      </w:r>
    </w:p>
    <w:p w:rsidR="006C56AE" w:rsidRPr="00FE066D" w:rsidRDefault="006C56AE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9E032B" w:rsidRPr="00FE066D" w:rsidRDefault="009D7B61" w:rsidP="009D7B61">
      <w:pPr>
        <w:autoSpaceDE w:val="0"/>
        <w:autoSpaceDN w:val="0"/>
        <w:spacing w:after="0"/>
        <w:jc w:val="center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2</w:t>
      </w:r>
      <w:r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="00182F68"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УЧЕБНОГО ПРЕДМЕТА «РУССКИЙ ЯЗЫК»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Русский язык —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</w:t>
      </w: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Российской Федерации, основой их социально-экономической, культурной и духовной консолидации.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</w:t>
      </w: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возможности её самореализации в различных жизненно важных для человека областях.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Обучение русскому языку в школе направлено на совершенствование нравственной и коммуникативной культуры ученика,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Содержание обучения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Речевая и текстовая деятельность является системообразующей доминантой школьного курса русского языка.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Соответствующие умения и навыки представлены в перечне метапредметных и предметных результатов обучения, в содержании обучения (разделы «Язык и речь», «Текст», «Функциональные разновидности языка»).</w:t>
      </w:r>
    </w:p>
    <w:p w:rsidR="006C56AE" w:rsidRPr="00FE066D" w:rsidRDefault="006C56AE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9E032B" w:rsidRPr="00FE066D" w:rsidRDefault="009D7B61" w:rsidP="009D7B61">
      <w:pPr>
        <w:autoSpaceDE w:val="0"/>
        <w:autoSpaceDN w:val="0"/>
        <w:spacing w:after="0"/>
        <w:jc w:val="center"/>
        <w:rPr>
          <w:lang w:val="ru-RU"/>
        </w:rPr>
      </w:pPr>
      <w:r>
        <w:rPr>
          <w:rFonts w:ascii="Times New Roman" w:eastAsia="Times New Roman" w:hAnsi="Times New Roman"/>
          <w:b/>
          <w:color w:val="000000"/>
          <w:sz w:val="24"/>
          <w:lang w:val="ru-RU"/>
        </w:rPr>
        <w:t>3.</w:t>
      </w:r>
      <w:r w:rsidR="00182F68"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ЦЕЛИ ИЗУЧЕНИЯ УЧЕБНОГО ПРЕДМЕТА «РУССКИЙ ЯЗЫК»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Целями изучения русского языка по программам основного общего образования являются: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​человеческой деятельности; проявление уважения к общероссийской и русской культуре, к культуре и языкам всех народов Российской Федерации;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и т. </w:t>
      </w:r>
      <w:r w:rsidR="009D7B61" w:rsidRPr="00FE066D">
        <w:rPr>
          <w:rFonts w:ascii="Times New Roman" w:eastAsia="Times New Roman" w:hAnsi="Times New Roman"/>
          <w:color w:val="000000"/>
          <w:sz w:val="24"/>
          <w:lang w:val="ru-RU"/>
        </w:rPr>
        <w:t>П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. </w:t>
      </w:r>
      <w:r w:rsidR="009D7B61" w:rsidRPr="00FE066D">
        <w:rPr>
          <w:rFonts w:ascii="Times New Roman" w:eastAsia="Times New Roman" w:hAnsi="Times New Roman"/>
          <w:color w:val="000000"/>
          <w:sz w:val="24"/>
          <w:lang w:val="ru-RU"/>
        </w:rPr>
        <w:t>В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процессе изучения русского языка;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развитие функциональной грамотности: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др.); освоение стратегий и тактик информационно-смысловой переработки текста, овладение способами понимания текста, его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назначения, общего смысла, коммуникативного намерения автора; логической структуры, роли языковых средств.</w:t>
      </w:r>
    </w:p>
    <w:p w:rsidR="006C56AE" w:rsidRPr="00FE066D" w:rsidRDefault="006C56AE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9E032B" w:rsidRPr="00FE066D" w:rsidRDefault="009D7B61" w:rsidP="009D7B61">
      <w:pPr>
        <w:autoSpaceDE w:val="0"/>
        <w:autoSpaceDN w:val="0"/>
        <w:spacing w:after="0"/>
        <w:jc w:val="center"/>
        <w:rPr>
          <w:lang w:val="ru-RU"/>
        </w:rPr>
      </w:pPr>
      <w:r>
        <w:rPr>
          <w:rFonts w:ascii="Times New Roman" w:eastAsia="Times New Roman" w:hAnsi="Times New Roman"/>
          <w:b/>
          <w:color w:val="000000"/>
          <w:sz w:val="24"/>
          <w:lang w:val="ru-RU"/>
        </w:rPr>
        <w:t>4.</w:t>
      </w:r>
      <w:r w:rsidR="00182F68"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МЕСТО УЧЕБНОГО ПРЕДМЕТА «РУССКИЙ ЯЗЫК» В УЧЕБНОМ ПЛАНЕ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 соответствии с Федеральным государственным образовательным стандартом основного общего образования учебный предмет «Русский язык» входит в предметную область «Русский язык и литература» и является обязательным для изучения.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Содержание учебного предмета «Русский язык», представленное в рабочей программе, соответствует ФГОС ООО, Примерной основной образовательной программе основного общего образования.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Учебным планом на изучение русского языка отводится 714 часов: в 5 классе — 170 часов (5 часов в неделю), в 6 классе — 204 часа (6 часов в неделю), в 7 классе 136 часов (4 часа в неделю), в 8 классе</w:t>
      </w: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— 102 часа (3 часа в неделю), в 9 классе — 102 часа (3 часа в неделю).</w:t>
      </w:r>
    </w:p>
    <w:p w:rsidR="009D7B61" w:rsidRPr="00FE066D" w:rsidRDefault="009D7B61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center"/>
        <w:rPr>
          <w:lang w:val="ru-RU"/>
        </w:rPr>
      </w:pPr>
      <w:r w:rsidRPr="00FE066D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5.</w:t>
      </w:r>
      <w:r w:rsidRPr="002666FA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УЧЕТ ПРОГРАММЫ ВОСПИТАНИЯ В ОБРАЗОВАТЕЛЬНОМ ПРОЦЕССЕ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t>Целью школьного филологического образования является формирование у обучающегося целостной языковой картины.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t>Изучение предметной области «Русский язык и литература» основано на межпредметных связях с предметами: «Обществознание», «География», «Исто-рия», «Обществознание», «Иностранный язык», «Изобразительное искусство», «Музыка и др.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t>Воспитательный потенциал предметной области «Русский язык и литерату-ра» в образовательной организации реализуется через: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tab/>
        <w:t>привлечение внимания обучающихся к ценностному аспекту изучаемых на уроках явлений, организацию работы с получаемой на уроке социально значимой инфор-мацией – инициирование ее обсуждения, высказывания обучающимися своего мне-ния по ее поводу, выработки своего отношения к ней;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tab/>
        <w:t>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tab/>
        <w:t>применение на уроке интерактивных форм работы с обучающимися: интеллекту-альных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tab/>
        <w:t>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аргументиро-вания и отстаивания своей точки зрения.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tab/>
        <w:t>установление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 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lastRenderedPageBreak/>
        <w:tab/>
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tab/>
        <w:t>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соответству-ющих текстов для чтения, задач для решения, проблемных ситуаций для обсужде-ния в классе;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 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tab/>
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от-ношений в классе, помогают установлению доброжелательной атмосферы во время урока; 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tab/>
        <w:t>организация шефства мотивированных и эрудированных обучающихся над их неуспевающими одноклассниками, дающего обучающимся социально значимый опыт сотрудничества и взаимной помощи;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t>Воспитательный потенциал предметной области «Русский язык и литература» вне образовательной организации реализуется через: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t>–    социальные проекты – ежегодные совместно разрабатываемые и реализуемые обучающимися и педагогическими работниками комплексы дел (благотворитель-ной, экологической, патриотической, трудовой направленности), ориентированные на преобразование окружающего школу социума;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t xml:space="preserve">–   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куль-туры,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города, страны; 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t xml:space="preserve">–   проводимые для жителей микрорайона и организуемые совместно с семьями обучающихся спортивные состязания, праздники, фестивали, представления, кото-рые открывают возможности для творческой самореализации обучающихся и включают их в деятельную заботу об окружающих; </w:t>
      </w:r>
    </w:p>
    <w:p w:rsidR="009D7B61" w:rsidRPr="00FE066D" w:rsidRDefault="009D7B61" w:rsidP="009D7B61">
      <w:pPr>
        <w:autoSpaceDE w:val="0"/>
        <w:autoSpaceDN w:val="0"/>
        <w:spacing w:after="0"/>
        <w:ind w:firstLine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066D">
        <w:rPr>
          <w:rFonts w:ascii="Times New Roman" w:hAnsi="Times New Roman" w:cs="Times New Roman"/>
          <w:sz w:val="24"/>
          <w:szCs w:val="24"/>
          <w:lang w:val="ru-RU"/>
        </w:rPr>
        <w:t>–   участие во всероссийских акциях, посвященных значимым отечественным и международным событиям.</w:t>
      </w:r>
    </w:p>
    <w:p w:rsidR="006C56AE" w:rsidRPr="00FE066D" w:rsidRDefault="006C56AE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9E032B" w:rsidRPr="00FE066D" w:rsidRDefault="009D7B61" w:rsidP="009D7B61">
      <w:pPr>
        <w:autoSpaceDE w:val="0"/>
        <w:autoSpaceDN w:val="0"/>
        <w:spacing w:after="0"/>
        <w:jc w:val="center"/>
        <w:rPr>
          <w:lang w:val="ru-RU"/>
        </w:rPr>
      </w:pPr>
      <w:r>
        <w:rPr>
          <w:rFonts w:ascii="Times New Roman" w:eastAsia="Times New Roman" w:hAnsi="Times New Roman"/>
          <w:b/>
          <w:color w:val="000000"/>
          <w:sz w:val="24"/>
        </w:rPr>
        <w:t>II</w:t>
      </w:r>
      <w:r>
        <w:rPr>
          <w:rFonts w:ascii="Times New Roman" w:eastAsia="Times New Roman" w:hAnsi="Times New Roman"/>
          <w:b/>
          <w:color w:val="000000"/>
          <w:sz w:val="24"/>
          <w:lang w:val="ru-RU"/>
        </w:rPr>
        <w:t>.</w:t>
      </w:r>
      <w:r w:rsidR="00182F68"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СОДЕРЖАНИЕ УЧЕБНОГО ПРЕДМЕТА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5 КЛАСС</w:t>
      </w:r>
    </w:p>
    <w:p w:rsidR="006C56AE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Общие сведения о языке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Богатство и выразительность русского языка.</w:t>
      </w:r>
      <w:r w:rsidR="006C56AE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Лингвистика как наука о языке.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Основные разделы лингвистики.</w:t>
      </w:r>
    </w:p>
    <w:p w:rsidR="006C56AE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Язык и речь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Язык и речь.Речь устная и письменная, монологическая и диалогическая, полилог.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Виды речевой деятельности (говорение, слушание, чтение, письмо), их особенности.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Устный пересказ прочитанного или прослушанного текста, в том числе с изменением лица рассказчика.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Речевые формулы приветствия, прощания, просьбы, благодарности.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Виды аудирования: выборочное, ознакомительное, детальное.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Виды чтения: изучающее, ознакомительное, просмотровое, поисковое.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Текст </w:t>
      </w:r>
      <w:r w:rsidRPr="00FE066D">
        <w:rPr>
          <w:lang w:val="ru-RU"/>
        </w:rPr>
        <w:br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Повествование как тип речи. Рассказ.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Информационная переработка текста: простой и сложный план текста.</w:t>
      </w:r>
    </w:p>
    <w:p w:rsidR="006C56AE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Функциональные разновидности языка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6C56AE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СИСТЕМА ЯЗЫКА</w:t>
      </w:r>
    </w:p>
    <w:p w:rsidR="006C56AE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Фонетика. Графика. Орфоэпия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Фонетика и графика как разделы лингвистики.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Звук как единица языка. Смыслоразличительная роль звука.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Система гласных звуков.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Система согласных звуков.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Изменение звуков в речевом потоке. Элементы фонетической транскрипции.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Слог. Ударение. Свойства русского ударения.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Соотношение звуков и букв.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Фонетический анализ слова.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Способы обозначения [й’], мягкости согласных.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Основные выразительные средства фонетики.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Прописные и строчные буквы.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Интонация, её функции. Основные элементы интонации.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Орфография 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Орфография как раздел лингвистики.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Понятие «орфограмма». Буквенные и небуквенные орфограммы.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Правописание разделительных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ъ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ь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Лексикология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Лексикология как раздел лингвистики.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Синонимы. Антонимы. Омонимы. Паронимы.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Лексический анализ слов (в рамках изученного).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Морфемика. Орфография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Морфемика как раздел лингвистики.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Чередование звуков в морфемах (в том числе чередование гласных с нулём звука).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Морфемный анализ слов.</w:t>
      </w:r>
    </w:p>
    <w:p w:rsidR="00207CF6" w:rsidRPr="00FE066D" w:rsidRDefault="00182F68" w:rsidP="00207CF6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Уместное использование слов с суффиксами оценки в собственной речи.</w:t>
      </w:r>
    </w:p>
    <w:p w:rsidR="009E032B" w:rsidRPr="00FE066D" w:rsidRDefault="00182F68" w:rsidP="00207CF6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Правописание корней с проверяемыми, непроверяемыми, ​непроизносимыми согласными (в рамках изученного).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Правописание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ё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после шипящих в корне слова.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Правописание неизменяемых на письме приставок и приставок на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-з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(-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Правописание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ы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после приставок.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Правописание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ы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после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ц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Морфология. Культура речи. Орфография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Морфология как раздел грамматики. Грамматическое значение слова.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207CF6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Имя существительное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9E032B" w:rsidRPr="00FE066D" w:rsidRDefault="00182F68" w:rsidP="00207CF6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Род, число, падеж имени существительного.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Имена существительные общего рода.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Имена существительные, имеющие форму только единственного или только множественного числа. Типы склонения имён существительных. Разносклоняемые имена существительные. Несклоняемые имена существительные.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Морфологический анализ имён существительных.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Правописание собственных имён существительных.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Правописание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ь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на конце имён существительных после шипящих.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Правописание безударных окончаний имён существительных.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Правописание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(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ё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) после шипящих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ц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суффиксах и окончаниях имён существительных. Правописание суффиксов 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чик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-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— 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щик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;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ек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ик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-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(-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чик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) имён существительных.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Правописание корней с чередованием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//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: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лаг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 —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лож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-;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раст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 —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ращ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 —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рос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-;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гар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 —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гор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-,-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зар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 —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зор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-;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-клан-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-клон-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-скак-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-скоч-.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 xml:space="preserve">Слитное и раздельное написание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с именами существительными.</w:t>
      </w:r>
    </w:p>
    <w:p w:rsidR="00207CF6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Имя прилагательное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Имена прилагательные полные и краткие, их синтаксические функции.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Склонение имён прилагательных. 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Морфологический анализ имён прилагательных.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Правописание безударных окончаний имён прилагательных.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Правописание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после шипящих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ц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суффиксах и окончаниях имён прилагательных. Правописание кратких форм имён прилагательных с основой на шипящий.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Слитное и раздельное написание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не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 именами прилагательными.</w:t>
      </w:r>
    </w:p>
    <w:p w:rsidR="00207CF6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Глагол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Глаголы совершенного и несовершенного вида, возвратные и невозвратные.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Спряжение глагола.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Правописание корней с чередованием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//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: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бер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 —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бир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-,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блест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 —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блист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-,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дер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 —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дир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-,-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жег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 —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жиг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-,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мер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 —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мир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-,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пер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 —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пир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-,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стел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 —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стил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-,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тер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 —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тир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ь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Правописание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-тся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-ться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глаголах, суффиксов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-ова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 —-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ева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-,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-ыва-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-ива-</w:t>
      </w:r>
      <w:r w:rsidRPr="00FE066D">
        <w:rPr>
          <w:rFonts w:ascii="Times New Roman" w:eastAsia="Times New Roman" w:hAnsi="Times New Roman"/>
          <w:i/>
          <w:color w:val="000000"/>
          <w:sz w:val="24"/>
          <w:lang w:val="ru-RU"/>
        </w:rPr>
        <w:t>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Правописание безударных личных окончаний глагола.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Правописание гласной перед суффиксом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-л-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формах прошедшего времени глагола.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Слитное и раздельное написание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с глаголами.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Синтаксис. Культура речи. Пунктуация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Синтаксис как раздел грамматики. Словосочетание и предложение как единицы синтаксиса.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Синтаксический анализ словосочетания.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Предложение и его признаки. Виды предложений по цели высказывания и эмоциональной окраске.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Главные члены предложения (грамматическая основа). Подлежащее и морфологические средства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морфологические средства его выражения: глаголом, именем существительным, именем прилагательным.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Тире между подлежащим и сказуемым.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союзами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однако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зато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да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(в значении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),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да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(в значении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Предложения с обобщающим словом при однородных членах.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Предложения с обращением, особенности интонации. Обращение и средства его выражения. Синтаксический анализ простого и простого осложнённого предложений.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союзами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однако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зато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да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(в значении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),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да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(в значении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Предложения простые и сложные. Сложные предложения с бессоюзной и союзной связью.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Предложения сложносочинённые и сложноподчинённые (общее представление, практическое усвоение).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однако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зато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да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Предложения с прямой речью.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Пунктуационное оформление предложений с прямой речью.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Диалог.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Пунктуационное оформление диалога на письме.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Пунктуация как раздел лингвистики.</w:t>
      </w:r>
    </w:p>
    <w:p w:rsidR="00207CF6" w:rsidRPr="00FE066D" w:rsidRDefault="00207CF6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207CF6" w:rsidRPr="00FE066D" w:rsidRDefault="00207CF6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207CF6" w:rsidRPr="00FE066D" w:rsidRDefault="00207CF6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6 КЛАСС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Общие сведения о языке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Русский язык — государственный язык Российской Федерации и язык межнационального общения. Понятие о литературном языке.</w:t>
      </w:r>
    </w:p>
    <w:p w:rsidR="00207CF6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Язык и речь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Монолог-описание, монолог-повествование, монолог-рассуждение; сообщение на лингвистическую тему.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Виды диалога: побуждение к действию, обмен мнениями.</w:t>
      </w:r>
    </w:p>
    <w:p w:rsidR="00207CF6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Текст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Информационная переработка текста. План текста (простой, сложный; назывной, вопрос</w:t>
      </w:r>
      <w:r w:rsidR="00207CF6"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ный); главная и второстепенная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информация текста; пересказ текста.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Описание как тип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Описание внешности человека.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Описание помещения.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Описание природы.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Описание местности.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Описание действий.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Функциональные разновидности языка</w:t>
      </w:r>
      <w:r w:rsidR="00207CF6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Официально-деловой стиль. Заявление. Расписка. Научный стиль. Словарная статья. Научное сообщение.</w:t>
      </w:r>
    </w:p>
    <w:p w:rsidR="00207CF6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lastRenderedPageBreak/>
        <w:t>СИСТЕМА ЯЗЫКА</w:t>
      </w:r>
    </w:p>
    <w:p w:rsidR="00207CF6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Лексикология. Культура речи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</w:t>
      </w:r>
      <w:r w:rsidR="00207CF6" w:rsidRPr="00FE066D">
        <w:rPr>
          <w:rFonts w:ascii="Times New Roman" w:eastAsia="Times New Roman" w:hAnsi="Times New Roman"/>
          <w:color w:val="000000"/>
          <w:sz w:val="24"/>
          <w:lang w:val="ru-RU"/>
        </w:rPr>
        <w:t>ермины, профессионализмы, жарго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низмы).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Стилистические пласты лексики: стилистически нейтральная, высокая и сниженная лексика. Лексический анализ слов.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Фразеологизмы. Их признаки и значение.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Употребление лексических средств в соответствии с ситуацией общения.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Эпитеты, метафоры, олицетворения.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Лексические словари.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Словообразование. Культура речи. Орфография 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Формообразующие и словообразующие морфемы.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Производящая основа.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 Морфемный и словообразовательный анализ слов.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Правописание сложных и сложносокращённых слов.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Нормы правописания корня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кас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 —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кос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- с чередованием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//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гласных в приставках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пре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-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при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Морфология. Культура речи. Орфография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Имя существительное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Особенности словообразования.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Нормы произношения имён существительных, нормы постановки ударения (в рамках изученного). Нормы словоизменения имён существительных.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Нормы слитного и дефисного написания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пол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-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полу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 со словами.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Имя прилагательное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Качественные, относительные и притяжательные имена прилагательные.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Степени сравнения качественных имён прилагательных.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Словообразование имён прилагательных.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Морфологический анализ имён прилагательных.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Правописание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нн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именах прилагательных.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Правописание суффиксов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к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 и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ск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 имён прилагательных.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Правописание сложных имён прилагательных.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Нормы произношения имён прилагательных, нормы ударения (в рамках изученного).</w:t>
      </w:r>
    </w:p>
    <w:p w:rsidR="00207CF6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Имя числительное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Разряды имён числительных по строению: простые, сложные, составные числительные.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Словообразование имён числительных.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Склонение количественных и порядковых имён числительных.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Правильное образование форм имён числительных.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Правильное употребление собирательных имён числительных.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Употребление имён числительных в научных текстах, деловой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Морфологический анализ имён числительных.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Нормы правописания имён числительных: написание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ь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нормы правописания окончаний числительных.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Местоимение </w:t>
      </w:r>
      <w:r w:rsidRPr="00FE066D">
        <w:rPr>
          <w:lang w:val="ru-RU"/>
        </w:rPr>
        <w:br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Общее грамматическое значение местоимения. Синтаксические функции местоимений.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Склонение местоимений.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Словообразование местоимений.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Роль местоимений в речи. 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Морфологический анализ местоимений.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Нормы правописания местоимений: правописание место​имений с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; слитное, раздельное и дефисное написание местоимений.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Глагол </w:t>
      </w:r>
      <w:r w:rsidRPr="00FE066D">
        <w:rPr>
          <w:lang w:val="ru-RU"/>
        </w:rPr>
        <w:br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Переходные и непереходные глаголы.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Разноспрягаемые глаголы.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Безличные глаголы. Использование личных глаголов в безличном значении. Изъявительное, условное и повелительное наклонения глагола.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Нормы ударения в глагольных формах (в рамках изученного).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Нормы словоизменения глаголов.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Видо-временная соотнесённость глагольных форм в тексте.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Морфологический анализ глаголов.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ь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как показателя грамматической формы в повелительном наклонении глагола.</w:t>
      </w:r>
    </w:p>
    <w:p w:rsidR="00207CF6" w:rsidRPr="00FE066D" w:rsidRDefault="00207CF6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207CF6" w:rsidRPr="00FE066D" w:rsidRDefault="00207CF6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7 КЛАСС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Общие сведения о языке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Русский язык как разв</w:t>
      </w:r>
      <w:r w:rsidR="00207CF6"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ивающееся явление. Взаимосвязь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языка, культуры и истории народа.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Язык и речь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Монолог-описание, монолог-рассуждение, монолог-повествование.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Текст 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Текст как речевое произведение. Основные признаки текста (обобщение).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Структура текста. Абзац.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Способы и средства связи предложений в тексте (обобщение).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Рассуждение как функционально-смысловой тип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Структурные особенности текста-рассуждения.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207CF6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Функциональные разновидности языка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Публицистический стиль. Сфера употребления, функции, языковые особенности.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Жанры публицистического стиля (репортаж, заметка, интервью).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Употребление языковых средств выразительности в текстах публицистического стиля.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Система языка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Морфология. Культура речи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Морфология как раздел науки о языке (обобщение).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Причастие </w:t>
      </w:r>
      <w:r w:rsidRPr="00FE066D">
        <w:rPr>
          <w:lang w:val="ru-RU"/>
        </w:rPr>
        <w:br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Причастия как особая группа слов. Признаки глагола и имени прилагательного в причастии.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Причастия настоящего и прошедшего времени. Действительные и страдательные причастия. Полные и краткие формы страдательных причастий. Склонение причастий.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Причастие в составе словосочетаний. Причастный оборот.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Морфологический анализ причастий.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Употребление причастия в речи. Созвучные причастия и имена прилагательные (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висящий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—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висячий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горящий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горячий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). Употребление причастий с суффиксом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ся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. Согласование причастий в словосочетаниях типа </w:t>
      </w:r>
      <w:r w:rsidRPr="00FE066D">
        <w:rPr>
          <w:rFonts w:ascii="Times New Roman" w:eastAsia="Times New Roman" w:hAnsi="Times New Roman"/>
          <w:i/>
          <w:color w:val="000000"/>
          <w:sz w:val="24"/>
          <w:lang w:val="ru-RU"/>
        </w:rPr>
        <w:t>прич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. + </w:t>
      </w:r>
      <w:r w:rsidRPr="00FE066D">
        <w:rPr>
          <w:rFonts w:ascii="Times New Roman" w:eastAsia="Times New Roman" w:hAnsi="Times New Roman"/>
          <w:i/>
          <w:color w:val="000000"/>
          <w:sz w:val="24"/>
          <w:lang w:val="ru-RU"/>
        </w:rPr>
        <w:t>сущ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Ударение в некоторых формах причастий.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Правописание падежных окончаний причастий. Правописание гласных в суффиксах причастий.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Правописание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нн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суффиксах причастий и отглагольных имён прилагательных. Правописаниеокончаний причастий. Слитное и раздельное написание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не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 причастиями.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Знаки препинания в предложениях с причастным оборотом.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Деепричастие </w:t>
      </w:r>
      <w:r w:rsidR="00207CF6" w:rsidRPr="00FE066D">
        <w:rPr>
          <w:lang w:val="ru-RU"/>
        </w:rPr>
        <w:br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Деепричастия как особая группа слов. Признаки глагола и наречия в деепричастии. Синтаксическая функция деепричастия, роль в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Деепричастия совершенного и несовершенного вида.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Деепричастие в составе словосочетаний. Деепричастный оборот.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Морфологический анализ деепричастий.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Постановка ударения в деепричастиях.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Правописание гласных в суффиксах деепричастий. Слитное и раздельное написание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с деепричастиями.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Правильное построение предложений с одиночными деепричастиями и деепричастными оборотами.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Знаки препинания в предложениях с одиночным деепричастием и деепричастным оборотом.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Наречие </w:t>
      </w:r>
      <w:r w:rsidRPr="00FE066D">
        <w:rPr>
          <w:lang w:val="ru-RU"/>
        </w:rPr>
        <w:br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Общее грамматическое значение наречий.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Разряды наречий по значению. Простая и составная формы сравнительной и превосходной степеней сравнения наречий.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Словообразование наречий.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Синтаксические свойства наречий.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Морфологический анализ наречий.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Нормы постановки ударения в наречиях, нормы произношения наречий. Нормы образования степеней сравнения наречий.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Роль наречий в тексте.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с наречиями;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нн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наречиях на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о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(-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); правописание суффиксов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наречий с приставками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из-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,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до-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,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с-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,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в-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,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на-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,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за-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; употребление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ь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после шипящих на конце наречий; правописание суффиксов наречий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после шипящих.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Слова категории состояния</w:t>
      </w:r>
      <w:r w:rsidR="00207CF6">
        <w:rPr>
          <w:rFonts w:ascii="Times New Roman" w:eastAsia="Times New Roman" w:hAnsi="Times New Roman"/>
          <w:color w:val="000000"/>
          <w:sz w:val="24"/>
          <w:lang w:val="ru-RU"/>
        </w:rPr>
        <w:t xml:space="preserve">.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Вопрос о словах категории состояния в системе частей речи. 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207CF6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Служебные части речи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Предлог </w:t>
      </w:r>
      <w:r w:rsidRPr="00FE066D">
        <w:rPr>
          <w:lang w:val="ru-RU"/>
        </w:rPr>
        <w:br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Предлог как служебная часть речи. Грамматические функции предлогов.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Морфологический анализ предлогов.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Употребление предлогов в речи в соответствии с их значением и стилистическими особенностями.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из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в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. Правильное образование предложно-падежных форм с предлогами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по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благодаря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согласно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вопреки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наперерез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Правописание производных предлогов.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Союз </w:t>
      </w:r>
      <w:r w:rsidRPr="00FE066D">
        <w:rPr>
          <w:lang w:val="ru-RU"/>
        </w:rPr>
        <w:br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Союз как служебная часть речи. Союз как средство связи однородных членов предложения и частей</w:t>
      </w: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сложного предложения.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Морфологический анализ союзов.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Роль союзов в тексте. Употребление союзов в речи в соответствии с их значением и </w:t>
      </w:r>
      <w:r w:rsidRPr="00FE066D">
        <w:rPr>
          <w:lang w:val="ru-RU"/>
        </w:rPr>
        <w:br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стилистическими особенностями. Использование союзов как средства связи предложений и частей текста.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Правописание союзов.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Знаки препинания в сложных союзных предложениях. Знаки препинания в предложениях с союзом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, связывающим однородные члены и части сложного предложения.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Частица </w:t>
      </w:r>
      <w:r w:rsidRPr="00FE066D">
        <w:rPr>
          <w:lang w:val="ru-RU"/>
        </w:rPr>
        <w:br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Частица как служебная часть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Разряды частиц по значению и употреблению: формообразующие, отрицательные, модальные. Роль частиц в передаче различных оттенков значения в слове и тексте, в образовании форм глагола.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Морфологический анализ частиц.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Смысловые различия частиц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. Использование частиц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письменной речи. Различение приставки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- и частицы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. Слитное и раздельное написание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с разными частями речи</w:t>
      </w:r>
      <w:r w:rsidR="00207CF6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(обобщение). Правописание частиц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бы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ли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же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с другими словами. Дефисное написание частиц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то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,-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таки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,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ка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lastRenderedPageBreak/>
        <w:t>Междометия и звукоподражательные слова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Междометия как особая группа слов.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Морфологический анализ междометий.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Звукоподражательные слова.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</w:t>
      </w:r>
      <w:r w:rsidRPr="00FE066D">
        <w:rPr>
          <w:lang w:val="ru-RU"/>
        </w:rPr>
        <w:br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звукоподражательных слов в предложении.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8 КЛАСС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Общие сведения о языке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Русский язык в кругу других славянских языков.</w:t>
      </w:r>
    </w:p>
    <w:p w:rsidR="00207CF6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Язык и речь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Диалог.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Текст </w:t>
      </w:r>
      <w:r w:rsidRPr="00FE066D">
        <w:rPr>
          <w:lang w:val="ru-RU"/>
        </w:rPr>
        <w:br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Текст и его основные признаки.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Особенности функционально-смысловых типов речи (повествование, описание, рассуждение).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Функциональные разновидности языка </w:t>
      </w:r>
    </w:p>
    <w:p w:rsidR="009E032B" w:rsidRPr="00FE066D" w:rsidRDefault="00207CF6" w:rsidP="006C56AE">
      <w:pPr>
        <w:autoSpaceDE w:val="0"/>
        <w:autoSpaceDN w:val="0"/>
        <w:spacing w:after="0"/>
        <w:jc w:val="both"/>
        <w:rPr>
          <w:lang w:val="ru-RU"/>
        </w:rPr>
      </w:pPr>
      <w:r>
        <w:rPr>
          <w:rFonts w:ascii="Times New Roman" w:eastAsia="Times New Roman" w:hAnsi="Times New Roman"/>
          <w:color w:val="000000"/>
          <w:sz w:val="24"/>
          <w:lang w:val="ru-RU"/>
        </w:rPr>
        <w:t>О</w:t>
      </w:r>
      <w:r w:rsidR="00182F68" w:rsidRPr="00FE066D">
        <w:rPr>
          <w:rFonts w:ascii="Times New Roman" w:eastAsia="Times New Roman" w:hAnsi="Times New Roman"/>
          <w:color w:val="000000"/>
          <w:sz w:val="24"/>
          <w:lang w:val="ru-RU"/>
        </w:rPr>
        <w:t>фициально-деловой стиль. Сфера употребления, функции, языковые особенности.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Научный стиль. Сфера употребления, функции, языковые особенности.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Система языка</w:t>
      </w:r>
    </w:p>
    <w:p w:rsidR="00207CF6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Синтаксис. Культура речи. Пунктуация</w:t>
      </w:r>
      <w:r w:rsidR="00207CF6">
        <w:rPr>
          <w:rFonts w:ascii="Times New Roman" w:eastAsia="Times New Roman" w:hAnsi="Times New Roman"/>
          <w:b/>
          <w:color w:val="000000"/>
          <w:sz w:val="24"/>
          <w:lang w:val="ru-RU"/>
        </w:rPr>
        <w:t>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Синтаксис как раздел лингвистики.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Словосочетание и предложение как единицы синтаксиса. Пунктуация. Функции знаков препинания.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Словосочетание </w:t>
      </w:r>
      <w:r w:rsidRPr="00FE066D">
        <w:rPr>
          <w:lang w:val="ru-RU"/>
        </w:rPr>
        <w:br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Основные признаки словосочетания.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Типы подчинительной связи слов в словосочетании: согласование, управление, примыкание. Синтаксический анализ словосочетаний.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Грамматическая синонимия словосочетаний.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Нормы построения словосочетаний.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Предложение </w:t>
      </w:r>
      <w:r w:rsidR="00207CF6" w:rsidRPr="00FE066D">
        <w:rPr>
          <w:lang w:val="ru-RU"/>
        </w:rPr>
        <w:br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Употребление языковых форм выражения побуждения в побудительных предложениях.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Виды предложений по количеству грамматических основ (простые, сложные).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Виды простых предложений по наличию главных членов (двусоставные, односоставные).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Виды предложений по наличию второстепенных членов (распространённые, нераспространённые). Предложения полные и неполные.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да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нет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. Нормы построения простого предложения, использования инверсии.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Двусоставное предложение 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Главные члены предложения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Подлежащее и сказуемое как главные члены предложения.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Способы выражения подлежащего.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Тире между подлежащим и сказуемым.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Нормы согласования сказуемого с подлежащим, выраженным словосочетанием,</w:t>
      </w: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сложносокращёнными словами, словами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большинство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меньшинство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, количественными сочетаниями.</w:t>
      </w:r>
    </w:p>
    <w:p w:rsidR="00207CF6" w:rsidRPr="00FE066D" w:rsidRDefault="00207CF6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Второстепенные члены предложения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Второстепенные члены предложения, их виды.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Приложение как особый вид определения.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Дополнение как второстепенный член предложения.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Дополнения прямые и косвенные.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Односоставные предложения </w:t>
      </w:r>
      <w:r w:rsidR="00207CF6">
        <w:rPr>
          <w:rFonts w:ascii="Times New Roman" w:eastAsia="Times New Roman" w:hAnsi="Times New Roman"/>
          <w:color w:val="000000"/>
          <w:sz w:val="24"/>
          <w:lang w:val="ru-RU"/>
        </w:rPr>
        <w:t>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дносоставные предложения, их грамматические признаки.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Синтаксическая синонимия односоставных и двусоставных предложений.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Употребление односоставных предложений в речи.</w:t>
      </w:r>
    </w:p>
    <w:p w:rsidR="00207CF6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Простое осложнённое предложение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Предложения с однородными членами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Однородные и неоднородные определения.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Предложения с обобщающими словами при однородных членах.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 только…но 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как… так 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Нормы постановки знаков препинания в предложениях с однородными членами, связанными попарно, с помощью повторяющихся союзов (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и... 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или... или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либ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o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... либ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o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ни... ни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т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o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... т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o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Нормы постановки знаков препинания в предложениях с обобщающими словами при однородных членах.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Нормы постановки знаков препинания в простом и сложном предложениях с союзом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207CF6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Предложения с обособленными членами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Уточняющие члены предложения, пояснительные и присоединительные конструкции. 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Предложения с обращениями, вводными и вставными конструкциями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Обращение. Основные функции обращения. Распространённое и нераспространённое обращение. Вводные конструкции.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Вставные конструкции.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Омонимия членов предложения и вводных слов, словосочетаний и предложений.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Нормы построения предложений с вводными словами и предложениями, вставными</w:t>
      </w:r>
      <w:r w:rsidR="00207CF6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конструкциями, обращениями (распространёнными и нераспространёнными), междометиями. Нормы постановки знаков препинания в предложениях с вводными и вставными конструкциями, обращениями и междометиями.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9 КЛАСС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Общие сведения о языке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Роль русского языка в Российской Федерации. </w:t>
      </w:r>
      <w:r w:rsidRPr="00FE066D">
        <w:rPr>
          <w:lang w:val="ru-RU"/>
        </w:rPr>
        <w:br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Русский язык в современном мире.</w:t>
      </w:r>
    </w:p>
    <w:p w:rsidR="00207CF6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Язык и речь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Речь устная и письменная, монологическая и диалогическая, полилог (повторение).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Виды речевой деятельности: говорение, письмо, аудирование, чтение (повторение).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Виды аудирования: выборочное, ознакомительное, детальное.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Виды чтения: изучающее, ознакомительное, просмотровое, поисковое.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Подробное, сжатое, выборочное изложение прочитанного или прослушанного текста.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Соблюдение языковых норм (орфоэпических, лексических, грамматических, стилистических, орфографических, пунктуа​ционных) русского литературного языка в речевой практике при создании устных и письменных высказываний.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Приёмы работы с учебной книгой, лингвистическими словарями, справочной литературой.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Текст </w:t>
      </w:r>
      <w:r w:rsidR="00207CF6" w:rsidRPr="00FE066D">
        <w:rPr>
          <w:lang w:val="ru-RU"/>
        </w:rPr>
        <w:br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Информационная переработка текста.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Функциональные разновидности языка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  <w:r w:rsidR="004D2383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4D2383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Синтаксис. Культура речи. Пунктуация Сложное предложение 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Понятие о сложном предложении (повторение).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Классификация сложных предложений. </w:t>
      </w:r>
    </w:p>
    <w:p w:rsidR="004D2383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Смысловое, структурное и интонационное единство частей сложного предложения.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Сложносочинённое предложение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Понятие о сложносочинённом предложении, его строении.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Виды сложносочинённых предложений. Средства связи частей сложносочинённого предложения.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Нормы построения сложносочинённого предложения; нормы постановки знаков препинания в сложных предложениях (обобщение).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Синтаксический и пунктуационный анализ сложносочинённых предложений.</w:t>
      </w:r>
    </w:p>
    <w:p w:rsidR="004D2383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Сложноподчинённое предложение</w:t>
      </w:r>
      <w:r w:rsidR="004D238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Понятие о сложноподчинённом предложении. Главная и придаточная части предложения.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Союзы и союзные слова. Различия подчинительных союзов и союзных слов.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 с придаточными обстоятельственными. Сложноподчинённые предложения с придаточными места, времени.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сравнитель​ными.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чтобы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союзными словами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какой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который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. Типичные грамматические ошибки при построении сложноподчинённых предложений.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Нормы постановки знаков препинания в сложноподчинённых предложениях.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Синтаксический и пунктуационный анализ сложноподчинённых предложений.</w:t>
      </w:r>
    </w:p>
    <w:p w:rsidR="004D2383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lastRenderedPageBreak/>
        <w:t xml:space="preserve">Бессоюзное сложное предложение 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Понятие о бессоюзном сложном предложении.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Синтаксический и пунктуационный анализ бессоюзных сложных предложений.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Сложные предложения с разными видами союзной и бессоюзной связи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Типы сложных предложений с разными видами связи.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Синтаксический и пунктуационный анализ сложных предложений с разными видами союзной и</w:t>
      </w: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бессоюзной связи.</w:t>
      </w:r>
    </w:p>
    <w:p w:rsidR="004D2383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Прямая и косвенная речь</w:t>
      </w:r>
      <w:r w:rsidR="004D238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Прямая и косвенная речь. Синонимия предложений с прямой и косвенной речью. Цитирование. Способы включения цитат в высказывание.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Нормы построения предложений с прямой и косвенной речью; нормы постановки знаков препинания в предложениях с косвенной речью, с прямой речью, при цитировании. Применение знаний по синтаксису и пунктуации в практике правописания.</w:t>
      </w:r>
    </w:p>
    <w:p w:rsidR="009E032B" w:rsidRPr="00FE066D" w:rsidRDefault="009E032B" w:rsidP="006C56AE">
      <w:pPr>
        <w:autoSpaceDE w:val="0"/>
        <w:autoSpaceDN w:val="0"/>
        <w:spacing w:after="0"/>
        <w:jc w:val="both"/>
        <w:rPr>
          <w:lang w:val="ru-RU"/>
        </w:rPr>
      </w:pPr>
    </w:p>
    <w:p w:rsidR="009E032B" w:rsidRPr="00FE066D" w:rsidRDefault="00773415" w:rsidP="00773415">
      <w:pPr>
        <w:autoSpaceDE w:val="0"/>
        <w:autoSpaceDN w:val="0"/>
        <w:spacing w:after="0"/>
        <w:jc w:val="center"/>
        <w:rPr>
          <w:lang w:val="ru-RU"/>
        </w:rPr>
      </w:pPr>
      <w:r>
        <w:rPr>
          <w:rFonts w:ascii="Times New Roman" w:eastAsia="Times New Roman" w:hAnsi="Times New Roman"/>
          <w:b/>
          <w:color w:val="000000"/>
          <w:sz w:val="24"/>
        </w:rPr>
        <w:t>III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="00182F68"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773415" w:rsidRPr="00FE066D" w:rsidRDefault="00773415" w:rsidP="00773415">
      <w:pPr>
        <w:autoSpaceDE w:val="0"/>
        <w:autoSpaceDN w:val="0"/>
        <w:spacing w:after="0"/>
        <w:jc w:val="center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9E032B" w:rsidRDefault="00182F68" w:rsidP="00773415">
      <w:pPr>
        <w:pStyle w:val="ae"/>
        <w:numPr>
          <w:ilvl w:val="0"/>
          <w:numId w:val="11"/>
        </w:numPr>
        <w:autoSpaceDE w:val="0"/>
        <w:autoSpaceDN w:val="0"/>
        <w:spacing w:after="0"/>
        <w:jc w:val="center"/>
      </w:pPr>
      <w:r w:rsidRPr="00773415">
        <w:rPr>
          <w:rFonts w:ascii="Times New Roman" w:eastAsia="Times New Roman" w:hAnsi="Times New Roman"/>
          <w:b/>
          <w:color w:val="000000"/>
          <w:sz w:val="24"/>
        </w:rPr>
        <w:t>ЛИЧНОСТНЫЕ РЕЗУЛЬТАТЫ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Личностные результаты освоения Примерной рабочей программы по русскому языку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Личностные результаты освоения Примерной рабочей программы по русскому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Гражданского воспитания: </w:t>
      </w:r>
    </w:p>
    <w:p w:rsidR="00773415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неприятие любых форм экстремизма, дискриминации;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понимание роли различных социальных институтов в жизни человека; </w:t>
      </w:r>
    </w:p>
    <w:p w:rsidR="00773415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 </w:t>
      </w:r>
    </w:p>
    <w:p w:rsidR="00773415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lastRenderedPageBreak/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готовность к разнообразной совместной деятельности, стремление к взаимопониманию и взаимопомощи;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активное участие в школьном самоуправлении;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готовность к участию в гуманитарной деятельности (помощь людям, нуждающимся в ней; волонтёрство).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Патриотического воспитания: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России;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проявление интереса к познанию русского языка, к истории и культуре Российской Федерации, культуре своего края, народов России в контексте учебного предмета «Русский язык»;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ценностное отношение к русскому языку, к достижениям своей Родины — России, к науке, искусству, боевым подвигам и трудовым достижениям народа, в том числе отражённым в художественных произведениях;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Духовно-нравственного воспитания: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ориентация на моральные ценности и нормы в ситуациях нравственного выбора;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активное неприятие асоциальных поступков;</w:t>
      </w: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свобода и ответственность личности в условиях индивидуального и общественного пространства.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Эстетического воспитания: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восприимчивость к разным видам искусства, традициям и творчеству своего и других народов;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понимание эмоционального воздействия искусства;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важности художественной культуры как средства коммуникации и самовыражения;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важности русского языка как средства коммуникации и самовыражения;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стремление к самовыражению в разных видах искусства.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Физического воспитания, формирования культуры здоровья и эмоционального благополучия: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ценности жизни с опорой на собственный жизненный и читательский опыт;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осознание последствий и непр</w:t>
      </w:r>
      <w:r w:rsidR="004D2383" w:rsidRPr="00FE066D">
        <w:rPr>
          <w:rFonts w:ascii="Times New Roman" w:eastAsia="Times New Roman" w:hAnsi="Times New Roman"/>
          <w:color w:val="000000"/>
          <w:sz w:val="24"/>
          <w:lang w:val="ru-RU"/>
        </w:rPr>
        <w:t>иятие вредных привычек (употреб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ление алкоголя, наркотиков, курение) и иных форм вреда для физического и психического здоровья;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соблюдение правил безопасности, в том числе навыки безопасного поведения в интернет-среде в процессе школьного языкового образования;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умение принимать себя и других, не осуждая;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языке;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Трудового воспитания: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lastRenderedPageBreak/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установка на активное участие в решении практических задач (в рамках семьи, школы, города, края) технологической и социальной направленности, </w:t>
      </w:r>
    </w:p>
    <w:p w:rsidR="00773415" w:rsidRPr="00FE066D" w:rsidRDefault="004D2383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ab/>
      </w:r>
      <w:r w:rsidR="00182F68" w:rsidRPr="00FE066D">
        <w:rPr>
          <w:rFonts w:ascii="Times New Roman" w:eastAsia="Times New Roman" w:hAnsi="Times New Roman"/>
          <w:color w:val="000000"/>
          <w:sz w:val="24"/>
          <w:lang w:val="ru-RU"/>
        </w:rPr>
        <w:t>способность инициировать, планировать и самостоятельно выполнять такого рода деятельность;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интерес к практическ</w:t>
      </w:r>
      <w:r w:rsidR="00773415" w:rsidRPr="00FE066D">
        <w:rPr>
          <w:rFonts w:ascii="Times New Roman" w:eastAsia="Times New Roman" w:hAnsi="Times New Roman"/>
          <w:color w:val="000000"/>
          <w:sz w:val="24"/>
          <w:lang w:val="ru-RU"/>
        </w:rPr>
        <w:t>ому изучению профессий и труда раз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личного рода, в том чи</w:t>
      </w:r>
      <w:r w:rsidR="004D2383" w:rsidRPr="00FE066D">
        <w:rPr>
          <w:rFonts w:ascii="Times New Roman" w:eastAsia="Times New Roman" w:hAnsi="Times New Roman"/>
          <w:color w:val="000000"/>
          <w:sz w:val="24"/>
          <w:lang w:val="ru-RU"/>
        </w:rPr>
        <w:t>сле на основе применения изучае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мого предметного знания и ознакомления с деятельностью филологов, журналистов, писателей;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потребностей;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умение рассказать о своих планах на будущее.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Экологического воспитания: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умение точно, логично выражать свою точку зрения на экологические проблемы;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активное неприятие действий, приносящих вред окружающей среде, в том числе сформированное</w:t>
      </w:r>
    </w:p>
    <w:p w:rsidR="009E032B" w:rsidRPr="00FE066D" w:rsidRDefault="009E032B" w:rsidP="006C56AE">
      <w:pPr>
        <w:autoSpaceDE w:val="0"/>
        <w:autoSpaceDN w:val="0"/>
        <w:spacing w:after="0"/>
        <w:jc w:val="both"/>
        <w:rPr>
          <w:lang w:val="ru-RU"/>
        </w:rPr>
      </w:pP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при знакомстве с литературными произведениями, поднимающими экологические проблемы;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активное неприятие действий, приносящих вред окружающей среде;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Ценности научного познания: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чело​века, природы и общества, взаимосвязях человека с природной и социальной средой;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закономерностях развития языка; овладение языковой и чи</w:t>
      </w:r>
      <w:r w:rsidR="00773415"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тательской культурой, навыками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чтения как средства познания мира; овладение основными навыками исследовательской деятельности с учётом специфики школьного языкового образования;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Адаптации обучающегося к изменяющимся условиям социальной и природной среды: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потребность во взаимодействии в условиях неопределённости, открытость опыту и знаниям других;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 xml:space="preserve">оценивать свои действия с учётом влияния на окружающую среду, достижения целей и преодоления вызовов, возможных глобальных последствий;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способность осознавать стрессовую ситуацию, оценивать происходящие изменения и их последствия, опираясь на жизненный, речевой и читательский опыт;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воспринимать стрессовую ситуацию как вызов, требующий контрмер;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оценивать ситуацию стресса, корректировать принимаемые решения и действия;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формулировать и оценивать риски и последствия, формировать опыт, уметь находить позитивное в сложившейся ситуации;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быть готовым действовать в отсутствие гарантий успеха.</w:t>
      </w:r>
    </w:p>
    <w:p w:rsidR="00773415" w:rsidRPr="00FE066D" w:rsidRDefault="00773415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9E032B" w:rsidRPr="00FE066D" w:rsidRDefault="00773415" w:rsidP="00773415">
      <w:pPr>
        <w:autoSpaceDE w:val="0"/>
        <w:autoSpaceDN w:val="0"/>
        <w:spacing w:after="0"/>
        <w:jc w:val="center"/>
        <w:rPr>
          <w:lang w:val="ru-RU"/>
        </w:rPr>
      </w:pPr>
      <w:r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2. </w:t>
      </w:r>
      <w:r w:rsidR="00182F68"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1. Овладение универсальными учебными познавательными действиями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Базовые логические действия: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и характеризовать существенные признаки языковых единиц, языковых явлений и процессов;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устанавливать существенный признак классификации языковых единиц (явлений), основания для обобщения и сравнения, критерии проводимого анализа;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классифицировать языковые единицы по существенному признаку;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выявлять закономерности и противоречия в рассматриваемых фактах, данных и наблюдениях;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предлагать критерии для выявления закономерностей и противоречий;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дефицит информации текста, необходимой для решения поставленной учебной задачи;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причинно-следственные связи при изучении языковых процессов;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делать выводы с использованием дедуктивных и индуктивных умозаключений, умозаключений по аналогии, формулировать гипотезы о взаимосвязях;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оптималь​ный вариант с учётом самостоятельно выделенных критериев.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Базовые исследовательские действия: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вопросы как исследовательский инструмент познания в языковом образовании;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формулировать вопросы, фиксирующие несоответствие между реальным и желательным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состоянием ситуации, и самостоятельно устанавливать искомое и данное;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формировать гипотезу об истинности собственных суждений и суждений других, аргументировать свою позицию, мнение;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составлять алгоритм действий и использовать его для решения учебных задач;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оценивать на применимость и достоверность информацию, полученную в ходе лингвистического исследования (эксперимента);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самостоятельно формулировать обобщения и выводы по результатам проведённого наблюдения, исследования;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владеть инструментами оценки достоверности полученных выводов и обобщений;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прогнозировать возможное дальнейшее развитие процессов, событий и их последствия в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аналогичных или сходных ситуациях, а также выдвигать предположения об их развитии в новых условиях и контекстах.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Работа с информацией: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lastRenderedPageBreak/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применять различные методы, инструменты и запросы при поиске и отборе информации с учётом предложенной учебной задачи и заданных критериев;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выбирать, анализировать, интерпретировать, обобщать и систематизировать информацию, представленную в текстах, таб​лицах, схемах;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информации с целью решения учебных задач;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смысловое чтение для извлечения, обобщения и систематизации информации из одного или нескольких источников с учётом поставленных целей;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оценивать надёжность информации по критериям, пред​ложенным учителем или сформулированным самостоятельно;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эффективно запоминать и систематизировать информацию.</w:t>
      </w:r>
    </w:p>
    <w:p w:rsidR="004D2383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2. Овладение универсальными учебными коммуникативными действиями 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Общение: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воспринимать и формулировать суждения, выражать эмоции в соответствии с условиями и целями общения;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выражать себя (свою точку зрения) в диалогах и дискуссиях, в устной монологической речи и в письменных текстах;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распознавать невербальные средства общения, понимать значение социальных знаков;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знать и распознавать предпосылки конфликтных ситуаций и смягчать конфликты, вести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переговоры;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намерения других, проявлять уважительное отношение к собеседнику и в корректной форме формулировать свои возражения;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сопоставлять свои суждения с суждениями других участников диалога, обнаруживать различие и сходство позиций;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публично представлять результаты проведённого языкового анализа, выполненного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лингвистического эксперимента, исследования, проекта;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Совместная деятельность: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понимать и использов</w:t>
      </w:r>
      <w:r w:rsidR="004D2383" w:rsidRPr="00FE066D">
        <w:rPr>
          <w:rFonts w:ascii="Times New Roman" w:eastAsia="Times New Roman" w:hAnsi="Times New Roman"/>
          <w:color w:val="000000"/>
          <w:sz w:val="24"/>
          <w:lang w:val="ru-RU"/>
        </w:rPr>
        <w:t>ать преимущества командной и ин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дивидуальной работы при решении конкретной проблемы;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обосновывать необходи</w:t>
      </w:r>
      <w:r w:rsidR="004D2383" w:rsidRPr="00FE066D">
        <w:rPr>
          <w:rFonts w:ascii="Times New Roman" w:eastAsia="Times New Roman" w:hAnsi="Times New Roman"/>
          <w:color w:val="000000"/>
          <w:sz w:val="24"/>
          <w:lang w:val="ru-RU"/>
        </w:rPr>
        <w:t>мость применения групповых форм</w:t>
      </w:r>
      <w:r w:rsidR="004D2383">
        <w:rPr>
          <w:rFonts w:ascii="Times New Roman" w:eastAsia="Times New Roman" w:hAnsi="Times New Roman"/>
          <w:color w:val="000000"/>
          <w:sz w:val="24"/>
          <w:lang w:val="ru-RU"/>
        </w:rPr>
        <w:t xml:space="preserve">м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взаимодействия при решении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поставленной задачи;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</w:t>
      </w:r>
      <w:r w:rsidR="004D2383" w:rsidRPr="00FE066D">
        <w:rPr>
          <w:rFonts w:ascii="Times New Roman" w:eastAsia="Times New Roman" w:hAnsi="Times New Roman"/>
          <w:color w:val="000000"/>
          <w:sz w:val="24"/>
          <w:lang w:val="ru-RU"/>
        </w:rPr>
        <w:t>ать процесс и результат совмест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ной работы;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обобщать мнения нескольких людей, проявлять готовность руководить, выполнять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поручения, подчиняться;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lastRenderedPageBreak/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оценивать качество своего вклада в общий продукт по критериям, самостоятельно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3. Овладение универсальными учебными регулятивными действиями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Самоорганизация: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проблемы для решения в учебных и жизненных ситуациях;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ориентироваться в различных подходах к принятию решений (индивидуальное, принятие решения в группе, принятие решения группой);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самостоятельно составлять план действий, вносить необходимые коррективы в ходе его реализации;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делать выбор и брать ответственность за решение.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Самоконтроль: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владеть разными способами самоконтроля (в том числе речевого), самомотивации и рефлексии;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давать адекватную оценку учебной ситуации и предлагать план её изменения;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предвидеть трудности, которые могут возникнуть при решении учебной задачи, и адаптировать решение к меняющимся обстоятельствам;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объяснять причины достижения (недостижения) результата дея​тельности;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общения.</w:t>
      </w:r>
    </w:p>
    <w:p w:rsidR="004D2383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Эмоциональный интеллект: </w:t>
      </w:r>
    </w:p>
    <w:p w:rsidR="004D2383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развивать способность управлять собственными эмоциями и эмоциями других; выявлять и анализировать причины эмоций; 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онимать мотивы и намерения другого человека, анализируя речевую ситуацию; регулировать способ выражения собственных эмоций.</w:t>
      </w:r>
    </w:p>
    <w:p w:rsidR="004D2383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Принятие себя и других: </w:t>
      </w:r>
    </w:p>
    <w:p w:rsidR="004D2383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осознанно относиться к другому человеку и его мнению; признавать своё и чужое право на ошибку; </w:t>
      </w:r>
    </w:p>
    <w:p w:rsidR="004D2383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принимать себя и других, не осуждая; </w:t>
      </w:r>
    </w:p>
    <w:p w:rsidR="004D2383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проявлять открытость; 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осознавать невозможность контролировать всё вокруг.</w:t>
      </w:r>
    </w:p>
    <w:p w:rsidR="00773415" w:rsidRPr="00FE066D" w:rsidRDefault="00773415" w:rsidP="00773415">
      <w:pPr>
        <w:autoSpaceDE w:val="0"/>
        <w:autoSpaceDN w:val="0"/>
        <w:spacing w:after="0"/>
        <w:jc w:val="center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9E032B" w:rsidRPr="00FE066D" w:rsidRDefault="00773415" w:rsidP="00773415">
      <w:pPr>
        <w:autoSpaceDE w:val="0"/>
        <w:autoSpaceDN w:val="0"/>
        <w:spacing w:after="0"/>
        <w:jc w:val="center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3</w:t>
      </w:r>
      <w:r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="00182F68"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5 КЛАСС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Общие сведения о языке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Язык и речь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Владеть различными видами аудирования: выборочным, ​ознакомительным, детальным — научно-учебных и художественных текстов различных функционально-смысловых типов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прочитанный или прослушанный текст объёмом не менее 100 слов.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— не менее 110 слов).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90—100 слов; словарного диктанта объёмом 15—20 слов; диктанта на основе связного текста объёмом 90—100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Текст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функ​ционально-смысловому типу речи.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Применять знание основных признаков текста (повествование) в практике его создания.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Восстанавливать деформированный текст; осуществлять корректировку восстановленного текста с опорой на образец. 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Представлять сообщение на заданную тему в виде презентации.</w:t>
      </w:r>
    </w:p>
    <w:p w:rsidR="004D2383" w:rsidRPr="00FE066D" w:rsidRDefault="00182F68" w:rsidP="006C56AE">
      <w:pPr>
        <w:autoSpaceDE w:val="0"/>
        <w:autoSpaceDN w:val="0"/>
        <w:spacing w:after="0"/>
        <w:ind w:firstLine="18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—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целостность, связность, информативность).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Функциональные разновидности языка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Система языка 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Фонетика. Графика. Орфоэпия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фонетический анализ слов.</w:t>
      </w:r>
    </w:p>
    <w:p w:rsidR="00182F68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Орфография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изученные орфограммы.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ъ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ь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Лексикология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тематические группы слов, родовые и видовые понятия.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лексический анализ слов (в рамках изученного).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4D2383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Морфемика. Орфография 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арактеризовать морфему как минимальную значимую единицу языка.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Находить чередование звуков в морфемах (в том числе чередование гласных с нулём звука). Проводить морфемный анализ слов.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—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—о после шипящих в корне слова;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ы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после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ц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Уместно использовать слова с суффиксами оценки в собственной речи.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Морфология. Культура речи. Орфография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Применять знания о частях речи как лексико-грамматических разрядах слов, о грамматическом значении слова, о сис​теме частей речи в русском языке для решения практико-ориентированных учебных задач.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имена существительные, имена прилагательные, глаголы.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Имя существительное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Определять лексико-грамматические разряды имён существительных.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морфологический анализ имён существительных.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Соблюдать нормы правописания имён существительных: безударных окончаний;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(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ё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) после</w:t>
      </w:r>
      <w:r w:rsidR="004D2383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шипящих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ц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суффиксах и окончаниях; суффиксов 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чик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щик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ек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ик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 (-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чик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-);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корней с чередованием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//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лаг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лож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; 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раст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ращ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рос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; 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гар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гор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зар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зор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;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-клан-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-клон-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-скак-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-скоч-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; употребления/неупотребления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ь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на конце имён существительных после шипящих; слитное и раздельное написание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Имя прилагательное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частичный морфологический анализ имён прилагательных (в рамках изученного).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Соблюдать нормы словоизменения, произношения имён прилагательных, постановки в них ударения (в рамках изучен​ного).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Соблюдать нормы правописания имён прилагательных: безударных окончаний;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после шипящих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ц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суффиксах и окончаниях; кратких форм имён прилагательных с основой на шипящие; нормы слитного и раздельного написания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с именами прилагательными.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Глагол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Различать глаголы совершенного и несовершенного вида, возвратные и невозвратные.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Определять спряжение глагола, уметь спрягать глаголы.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частичный морфологический анализ глаголов (в рамках изученного).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Соблюдать нормы правописания глаголов: корней с чередованием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//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; использования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ь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-тся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-ться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глаголах; суффиксов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-ова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-—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ева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-,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-ыва-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-ива-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; личных окончаний глагола,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 xml:space="preserve">гласной перед суффиксом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-л-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формах прошедшего времени глагола; слитного и раздельного написания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с глаголами.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Синтаксис. Культура речи. Пунктуация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4D2383" w:rsidRPr="00FE066D" w:rsidRDefault="00182F68" w:rsidP="006C56AE">
      <w:pPr>
        <w:autoSpaceDE w:val="0"/>
        <w:autoSpaceDN w:val="0"/>
        <w:spacing w:after="0"/>
        <w:ind w:firstLine="18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Распознавать словосочетания по морфологическим свойствам главного слова (именные, глагольные, наречные); простые нео​сложнённые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</w:t>
      </w:r>
    </w:p>
    <w:p w:rsidR="004D2383" w:rsidRPr="00FE066D" w:rsidRDefault="00182F68" w:rsidP="006C56AE">
      <w:pPr>
        <w:autoSpaceDE w:val="0"/>
        <w:autoSpaceDN w:val="0"/>
        <w:spacing w:after="0"/>
        <w:ind w:firstLine="18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сочетанием имени числительного в форме именительного падежа с существительным в форме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родительного падежа) и сказуемого (глаголом, именем существительным, именем прилагательным), морфологические средства выражения второстепенных членов предложения (в рамках изученного).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Соблюдать на письме пунктуационные нормы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союзами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однако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зато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да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(в значении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),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да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(в значении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однако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зато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да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; оформлять на письме диалог.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6 КЛАСС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Общие сведения о языке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Иметь представление о русском литературном языке.</w:t>
      </w:r>
    </w:p>
    <w:p w:rsidR="004D2383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Язык и речь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Участвовать в диалоге (побуждение к действию, обмен мнениями) объёмом не менее 4 реплик.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Владеть различными видами аудирования: выборочным, ознакомительным, детальным — научно-учебных и художественных текстов различных функционально-смысловых типов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прочитанный или прослушанный текст объёмом не менее 110 слов.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— не менее 165 слов).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100—110 слов; словарного диктанта объёмом 20—25 слов; диктанта на основе связного текста объёмом 100—110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Текст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тексты различных функционально-смысловых типов речи; характеризовать</w:t>
      </w: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особенности описания как типа речи (описание внешности человека, помещения, природы, местности, действий).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4D2383" w:rsidRPr="00FE066D" w:rsidRDefault="00182F68" w:rsidP="006C56AE">
      <w:pPr>
        <w:autoSpaceDE w:val="0"/>
        <w:autoSpaceDN w:val="0"/>
        <w:spacing w:after="0"/>
        <w:ind w:firstLine="18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разновидности и жанра сочинения, характера темы).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 Представлять сообщение на заданную тему в виде презентации.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EA1C78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Функциональные разновидности языка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lastRenderedPageBreak/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EA1C78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СИСТЕМА ЯЗЫКА </w:t>
      </w:r>
    </w:p>
    <w:p w:rsidR="00EA1C78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Лексикология. Культура речи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9E032B" w:rsidRPr="00FE066D" w:rsidRDefault="009E032B" w:rsidP="006C56AE">
      <w:pPr>
        <w:autoSpaceDE w:val="0"/>
        <w:autoSpaceDN w:val="0"/>
        <w:spacing w:after="0"/>
        <w:jc w:val="both"/>
        <w:rPr>
          <w:lang w:val="ru-RU"/>
        </w:rPr>
      </w:pPr>
    </w:p>
    <w:p w:rsidR="00EA1C78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Словообразование. Культура речи. Орфография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EA1C78" w:rsidRPr="00FE066D" w:rsidRDefault="00182F68" w:rsidP="006C56AE">
      <w:pPr>
        <w:autoSpaceDE w:val="0"/>
        <w:autoSpaceDN w:val="0"/>
        <w:spacing w:after="0"/>
        <w:ind w:firstLine="18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словообразованию при выполнении языкового анализа различных видов.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Соблюдать нормы словообразования имён прилагательных.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Соблюдать нормы правописания сложных и сложносокращённых слов; нормы правописания корня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-кас-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-кос-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 чередованием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//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, гласных в приставках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пре-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при-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EA1C78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Морфология. Культура речи. Орфография 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особенности словообразования имён существительных.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Соблюдать нормы слитного и дефисного написания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пол-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полу-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со словами.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EA1C78" w:rsidRPr="00FE066D" w:rsidRDefault="00182F68" w:rsidP="006C56AE">
      <w:pPr>
        <w:autoSpaceDE w:val="0"/>
        <w:autoSpaceDN w:val="0"/>
        <w:spacing w:after="0"/>
        <w:ind w:firstLine="18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Соблюдать нормы словообразования имён прилагательных; нормы произношения имён 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прилагательных, нормы ударения (в рамках изученного); соблюдать нормы правописания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нн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именах прилагательных, суффиксов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-к-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-ск-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имён прилагательных, сложных имён прилагательных.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речи, особенности употребления в научных текстах, деловой речи.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 xml:space="preserve">Правильно употреблять собирательные имена числительные; соблюдать нормы правописания имён числительных, в том числе написание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ь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нормы правописания окончаний числительных.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нормы правописания местоимений с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, слитного, раздельного и дефисного написания местоимений.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Соблюдать нормы правописания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ь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формах глагола повелительного наклонения.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9E032B" w:rsidRPr="00FE066D" w:rsidRDefault="00182F68" w:rsidP="00EA1C78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фонетический анализ слов; использовать знания по фонетике и графике в практике</w:t>
      </w:r>
      <w:r w:rsidR="00EA1C78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произношения и правописания слов.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7 КЛАСС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Общие сведения о языке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Иметь представление о языке как развивающемся явлении.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Осознавать взаимосвязь языка, культуры и истории народа (приводить примеры).</w:t>
      </w:r>
    </w:p>
    <w:p w:rsidR="00EA1C78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Язык и речь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научно-популярной литературы (монолог-описание, монолог-рассуждение, монолог-повествование); выступать с научным сообщением.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Владеть различными видами диалога: диалог — запрос информации, диалог — сообщение информации.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прослушанный или прочитанный текст объёмом не менее 120 слов.</w:t>
      </w:r>
    </w:p>
    <w:p w:rsidR="009E032B" w:rsidRPr="00FE066D" w:rsidRDefault="00182F68" w:rsidP="00EA1C78">
      <w:pPr>
        <w:autoSpaceDE w:val="0"/>
        <w:autoSpaceDN w:val="0"/>
        <w:spacing w:after="0"/>
        <w:ind w:firstLine="18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изложения объём исходного текста должен составлять не менее 180 слов; для сжатого и выборочного изложения— не менее 200 слов).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110—120 слов; словарного диктанта объёмом 25—30 слов; диктанта на основе связного текста объёмом 110—120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правила речевого этикета.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Текст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Выявлять лексические и гр</w:t>
      </w:r>
      <w:r w:rsidR="00EA1C78" w:rsidRPr="00FE066D">
        <w:rPr>
          <w:rFonts w:ascii="Times New Roman" w:eastAsia="Times New Roman" w:hAnsi="Times New Roman"/>
          <w:color w:val="000000"/>
          <w:sz w:val="24"/>
          <w:lang w:val="ru-RU"/>
        </w:rPr>
        <w:t>амматические средства связи пред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ложений и частей текста.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Создавать тексты раз</w:t>
      </w:r>
      <w:r w:rsidR="00EA1C78"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личных функционально-смысловых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Представлять сообщение на заданную тему в виде презентации.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EA1C78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Функциональные разновидности языка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Владеть нормами построения текстов публицистического стиля.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EA1C78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lastRenderedPageBreak/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Система языка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слово с точки зрения сферы его употреб​ления,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Использовать грамматические словари и справочники в речевой практике.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Морфология. Культура речи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Причастие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причастия как особую группу слов. Определять признаки глагола и имени прилагательного в причастии.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причастия настоящего и прошедшего времени, действительные и страдательные причастия. Различать и характеризовать полные и краткие формы страдательных причастий. Склонять причастия.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морфологический анализ причастий, применять это умение в речевой практике.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Составлять словосочетания с причастием в роли зависимого слова. Конструировать причастные обороты. Определять роль причастия в предложении.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Уместно использовать причастия в речи. Различать созвучные причастия и имена прилагательные (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висящий</w:t>
      </w:r>
      <w:r w:rsidRPr="00FE066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висячий</w:t>
      </w:r>
      <w:r w:rsidRPr="00FE066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горящий</w:t>
      </w:r>
      <w:r w:rsidRPr="00FE066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горячий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). Правильно употреблять причастия с суффиксом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-ся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. Правильно устанавливать согласование в словосочетаниях типа </w:t>
      </w:r>
      <w:r w:rsidRPr="00FE066D">
        <w:rPr>
          <w:rFonts w:ascii="Times New Roman" w:eastAsia="Times New Roman" w:hAnsi="Times New Roman"/>
          <w:i/>
          <w:color w:val="000000"/>
          <w:sz w:val="24"/>
          <w:lang w:val="ru-RU"/>
        </w:rPr>
        <w:t>прич. + сущ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Правильно ставить ударение в некоторых формах причастий.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Применять правила правописания падежных окончаний и суффиксов причастий;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нн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 причастиях и отглагольных именах прилагательных; написания гласной перед суффиксом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-вш-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действительных причастий прошедшего времени, перед суффиксом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-нн-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страдательных причастий прошедшего времени; написания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 причастиями.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Правильно расставлять знаки препинания в предложениях с причастным оборотом.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Деепричастие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деепричастия как особую группу слов. Определять признаки глагола и наречия в деепричастии.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деепричастия совершенного и несовершенного вида.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морфологический анализ деепричастий, применять это умение в речевой практике. Конструировать деепричастный оборот. Определять роль деепричастия в предложении.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Уместно использовать деепричастия в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Правильно ставить ударение в деепричастиях.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lastRenderedPageBreak/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Применять правила написания гласных в суффиксах деепричастий; правила слитного и раздельного написания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с деепричастиями.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Наречие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морфологический анализ наречий, применять это умение в речевой практике.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нн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наречиях на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-е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; написания суффиксов 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а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-о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наречий с приставками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из-</w:t>
      </w:r>
      <w:r w:rsidRPr="00FE066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до-</w:t>
      </w:r>
      <w:r w:rsidRPr="00FE066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с-</w:t>
      </w:r>
      <w:r w:rsidRPr="00FE066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в-</w:t>
      </w:r>
      <w:r w:rsidRPr="00FE066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на-</w:t>
      </w:r>
      <w:r w:rsidRPr="00FE066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за-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; употребления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ь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на конце наречий после шипящих; написания суффиксов наречий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 -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после шипящих; написания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приставках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не-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ни-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наречий; слитного и раздельного написания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 наречиями.</w:t>
      </w:r>
    </w:p>
    <w:p w:rsidR="00EA1C78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Слова категории состояния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EA1C78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Служебные части речи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Давать общую характеристику служебных частей речи; объяснять их отличия от самостоятельных частей речи.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Предлог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предлог как служебную часть речи; различать производные и непроизводные предлоги, простые и составные предлоги.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Употреблять предлоги в речи в соответствии с их значением и стилистическими особенностями; соблюдать нормы правописания производных предлогов.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из</w:t>
      </w:r>
      <w:r w:rsidRPr="00FE066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,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в</w:t>
      </w:r>
      <w:r w:rsidRPr="00FE066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 —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на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 в составе словосочетаний; правила правописания производных предлогов.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морфологический анализ предлогов, применять это умение при выполнении языкового анализа различных ​видов и в речевой практике.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Союз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союз как служебную часть речи; различать разряды союзов по значению, по строению; объяснять роль сою​зов в тексте, в том числе как средств связи однородных членов предложения и частей сложного предложения.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Употреблять союзы в речи в соответствии с их значением и стилистическими особенностями; соблюдать нормы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</w:t>
      </w:r>
      <w:r w:rsidRPr="00FE066D">
        <w:rPr>
          <w:rFonts w:ascii="Times New Roman" w:eastAsia="Times New Roman" w:hAnsi="Times New Roman"/>
          <w:i/>
          <w:color w:val="000000"/>
          <w:sz w:val="24"/>
          <w:lang w:val="ru-RU"/>
        </w:rPr>
        <w:t>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морфологический анализ союзов, применять это умение в речевой практике.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Частица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частицу как служебную часть речи; различать разряды частиц по значению, по составу; объяснять роль частиц в передаче различных оттенков значения в слове и тексте, в образовании форм глагола; понимать интонационные особенности предложений с частицами.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морфологический анализ частиц, применять это умение в речевой практике.</w:t>
      </w:r>
    </w:p>
    <w:p w:rsidR="00EA1C78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lastRenderedPageBreak/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Междометия и звукоподражательные слова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междометия как особую группу слов, различать группы междометий по значению; объяснять роль междометий в речи. Характеризовать особенности звукоподражательных слов и их употребление в разговорной речи, в художественной литературе.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морфологический анализ междометий; применять это умение в речевой практике. Соблюдать пунктуационные нормы оформления предложений с междометиями.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Различать грамматические омонимы.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8 КЛАСС</w:t>
      </w:r>
    </w:p>
    <w:p w:rsidR="00EA1C78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Общие сведения о языке 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Иметь представление о русском языке как одном из славянских языков.</w:t>
      </w:r>
    </w:p>
    <w:p w:rsidR="00EA1C78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Язык и речь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Владеть различными видами аудирования: выборочным, ознакомительным, детальным — научно-учебных, художест​венных, публицистических текстов различных функционально-смысловых типов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прочитанный или прослушанный текст объёмом не менее 140 слов.</w:t>
      </w:r>
    </w:p>
    <w:p w:rsidR="009E032B" w:rsidRPr="00FE066D" w:rsidRDefault="00182F68" w:rsidP="00EA1C78">
      <w:pPr>
        <w:autoSpaceDE w:val="0"/>
        <w:autoSpaceDN w:val="0"/>
        <w:spacing w:after="0"/>
        <w:ind w:firstLine="18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— не менее 260 слов).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120—140 слов; словарного диктанта объёмом 30—35 слов; диктанта на основе связного текста объёмом 120—140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Текст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Распознавать тексты разных функционально-смысловых типов речи; анализировать тексты разных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Представлять сообщение на заданную тему в виде презентации.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Редактировать тексты: собственные/созданные другими обучающимися тексты с целью совершенствования их содержания и формы; сопоставлять исходный и отредактированный тексты.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Функциональные разновидности языка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EA1C78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Система языка </w:t>
      </w:r>
    </w:p>
    <w:p w:rsidR="00EA1C78" w:rsidRPr="00FE066D" w:rsidRDefault="00182F68" w:rsidP="006C56AE">
      <w:pPr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>
        <w:rPr>
          <w:rFonts w:ascii="Times New Roman" w:eastAsia="Times New Roman" w:hAnsi="Times New Roman"/>
          <w:b/>
          <w:color w:val="000000"/>
          <w:sz w:val="24"/>
        </w:rPr>
        <w:t>C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интаксис. Культура речи. Пунктуация 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Иметь представление о синтаксисе как разделе лингвистики.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словосочетание и предложение как единицы синтаксиса.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Различать функции знаков препинания.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Словосочетание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Применять нормы построения словосочетаний.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Предложение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большинство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меньшинство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обощённо-личное </w:t>
      </w:r>
      <w:r w:rsidRPr="00FE066D">
        <w:rPr>
          <w:lang w:val="ru-RU"/>
        </w:rPr>
        <w:br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да</w:t>
      </w:r>
      <w:r w:rsidRPr="00FE066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нет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признаки однородных членов предложения, средства их связи (союзная и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не только… но и</w:t>
      </w:r>
      <w:r w:rsidRPr="00FE066D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, 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как… так и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Применять нормы постановки знаков препинания в предложениях с однородными членами, связанными попарно, с помощью повторяющихся союзов (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и... и, или... или, либ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o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... либ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o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, ни... ни, т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o</w:t>
      </w:r>
      <w:r w:rsidRPr="00FE066D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... т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o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); нормы постановки знаков препинания в предложениях с обобщающим словом при однородных членах.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Различать виды обособленных членов предложения, применять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нормы постановки знаков препинания в предложениях с вводными и вставными конструкциями, обращениями и междометиями.</w:t>
      </w:r>
    </w:p>
    <w:p w:rsidR="00EA1C78" w:rsidRPr="00FE066D" w:rsidRDefault="00182F68" w:rsidP="00EA1C78">
      <w:pPr>
        <w:autoSpaceDE w:val="0"/>
        <w:autoSpaceDN w:val="0"/>
        <w:spacing w:after="0"/>
        <w:ind w:firstLine="18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9E032B" w:rsidRPr="00FE066D" w:rsidRDefault="00EA1C78" w:rsidP="00EA1C78">
      <w:pPr>
        <w:autoSpaceDE w:val="0"/>
        <w:autoSpaceDN w:val="0"/>
        <w:spacing w:after="0"/>
        <w:ind w:firstLine="180"/>
        <w:jc w:val="both"/>
        <w:rPr>
          <w:lang w:val="ru-RU"/>
        </w:rPr>
      </w:pPr>
      <w:r>
        <w:rPr>
          <w:rFonts w:ascii="Times New Roman" w:eastAsia="Times New Roman" w:hAnsi="Times New Roman"/>
          <w:color w:val="000000"/>
          <w:sz w:val="24"/>
          <w:lang w:val="ru-RU"/>
        </w:rPr>
        <w:t>П</w:t>
      </w:r>
      <w:r w:rsidR="00182F68" w:rsidRPr="00FE066D">
        <w:rPr>
          <w:rFonts w:ascii="Times New Roman" w:eastAsia="Times New Roman" w:hAnsi="Times New Roman"/>
          <w:color w:val="000000"/>
          <w:sz w:val="24"/>
          <w:lang w:val="ru-RU"/>
        </w:rPr>
        <w:t>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 Распознавать сложные предложения, конструкции с чужой речью (в рамках изученного).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9 КЛАСС</w:t>
      </w:r>
    </w:p>
    <w:p w:rsidR="00EA1C78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Общие сведения о языке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EA1C78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Язык и речь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182F68" w:rsidRDefault="00182F68" w:rsidP="006C56AE">
      <w:pPr>
        <w:autoSpaceDE w:val="0"/>
        <w:autoSpaceDN w:val="0"/>
        <w:spacing w:after="0"/>
        <w:ind w:firstLine="18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Владеть различными видами аудирования: выборочным, ознакомительным, детальным — научно-учебных, художественных, публицистических текстов различных функционально-смысловых типов речи.</w:t>
      </w: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прочитанный или прослушанный текст объёмом не менее 150 слов.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140—160 слов; словарного диктанта объёмом 35—40 слов; диктанта на основе связного текста объёмом 140—160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Текст </w:t>
      </w:r>
      <w:r w:rsidRPr="00FE066D">
        <w:rPr>
          <w:lang w:val="ru-RU"/>
        </w:rPr>
        <w:br/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Анализировать текст: определять и комментировать тему и  главную мысль текста; подбирать заголовок, отражающий тему или главную мысль текста.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Устанавливать принадлежность текста к функционально-смысловому типу речи.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Находить в тексте типовые фрагменты — описание, повествование, рассуждение-доказательство, оценочные высказывания.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Прогнозировать содержание текста по заголовку, ключевым словам, зачину или концовке.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Выявлять отличительные признаки текстов разных жанров.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</w:t>
      </w: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 w:rsidR="00EA1C78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Представлять сообщение на заданную тему в виде презентации.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lastRenderedPageBreak/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изложения— не менее 300 слов).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—</w:t>
      </w: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целостность, связность, информативность).</w:t>
      </w:r>
    </w:p>
    <w:p w:rsidR="00EA1C78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Функциональные разновидности языка 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Составлять тезисы, конспект, писать рецензию, реферат.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6C56AE" w:rsidRPr="006C56AE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Система языка</w:t>
      </w:r>
      <w:r w:rsidR="006C56AE">
        <w:rPr>
          <w:rFonts w:ascii="Times New Roman" w:eastAsia="Times New Roman" w:hAnsi="Times New Roman"/>
          <w:b/>
          <w:color w:val="000000"/>
          <w:sz w:val="24"/>
          <w:lang w:val="ru-RU"/>
        </w:rPr>
        <w:t>.</w:t>
      </w:r>
      <w:r w:rsidRPr="00FE066D">
        <w:rPr>
          <w:lang w:val="ru-RU"/>
        </w:rPr>
        <w:tab/>
      </w:r>
      <w:r>
        <w:rPr>
          <w:rFonts w:ascii="Times New Roman" w:eastAsia="Times New Roman" w:hAnsi="Times New Roman"/>
          <w:b/>
          <w:color w:val="000000"/>
          <w:sz w:val="24"/>
        </w:rPr>
        <w:t>C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интаксис. Культура речи. Пунктуация</w:t>
      </w:r>
      <w:r w:rsidR="006C56AE">
        <w:rPr>
          <w:rFonts w:ascii="Times New Roman" w:eastAsia="Times New Roman" w:hAnsi="Times New Roman"/>
          <w:b/>
          <w:color w:val="000000"/>
          <w:sz w:val="24"/>
          <w:lang w:val="ru-RU"/>
        </w:rPr>
        <w:t>.</w:t>
      </w:r>
      <w:r w:rsidR="00EA1C78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Сложносочинённое предложение</w:t>
      </w:r>
      <w:r w:rsidR="006C56AE">
        <w:rPr>
          <w:rFonts w:ascii="Times New Roman" w:eastAsia="Times New Roman" w:hAnsi="Times New Roman"/>
          <w:b/>
          <w:color w:val="000000"/>
          <w:sz w:val="24"/>
          <w:lang w:val="ru-RU"/>
        </w:rPr>
        <w:t>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основные средства синтаксической связи между частями сложного предложения. 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9E032B" w:rsidRPr="00FE066D" w:rsidRDefault="00182F68" w:rsidP="006C56AE">
      <w:pPr>
        <w:tabs>
          <w:tab w:val="left" w:pos="180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9E032B" w:rsidRPr="00FE066D" w:rsidRDefault="00182F68" w:rsidP="006C56AE">
      <w:pPr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Понимать особенности употребления сложносочинённых предложений в речи.</w:t>
      </w:r>
    </w:p>
    <w:p w:rsidR="009E032B" w:rsidRPr="00FE066D" w:rsidRDefault="00182F68" w:rsidP="006C56AE">
      <w:pPr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Понимать основные нормы построения сложносочинённого предложения.</w:t>
      </w:r>
    </w:p>
    <w:p w:rsidR="009E032B" w:rsidRPr="00FE066D" w:rsidRDefault="00182F68" w:rsidP="006C56AE">
      <w:pPr>
        <w:tabs>
          <w:tab w:val="left" w:pos="180"/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явления </w:t>
      </w:r>
      <w:r w:rsidR="006C56AE" w:rsidRPr="00FE066D">
        <w:rPr>
          <w:rFonts w:ascii="Times New Roman" w:eastAsia="Times New Roman" w:hAnsi="Times New Roman"/>
          <w:color w:val="000000"/>
          <w:sz w:val="24"/>
          <w:lang w:val="ru-RU"/>
        </w:rPr>
        <w:t>грамматической синонимии сложно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сочинённых предложений и простых предложений с однородными членами; использовать</w:t>
      </w:r>
      <w:r w:rsidR="006C56AE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соответствующие</w:t>
      </w:r>
      <w:r w:rsidR="006C56AE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конструкции</w:t>
      </w:r>
      <w:r w:rsidR="006C56AE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</w:t>
      </w:r>
      <w:r w:rsidR="006C56AE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речи</w:t>
      </w: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синтаксический и пунктуационный анализ сложносочинённых предложений.</w:t>
      </w:r>
    </w:p>
    <w:p w:rsidR="009E032B" w:rsidRPr="00FE066D" w:rsidRDefault="00182F68" w:rsidP="006C56AE">
      <w:pPr>
        <w:tabs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Применять нормы постановки знаков препинания в сложносочинённых предложениях.</w:t>
      </w:r>
    </w:p>
    <w:p w:rsidR="006C56AE" w:rsidRPr="00FE066D" w:rsidRDefault="00182F68" w:rsidP="006C56AE">
      <w:pPr>
        <w:tabs>
          <w:tab w:val="left" w:pos="180"/>
          <w:tab w:val="left" w:pos="9498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Сложноподчинённое предложение</w:t>
      </w:r>
    </w:p>
    <w:p w:rsidR="009E032B" w:rsidRPr="00FE066D" w:rsidRDefault="00182F68" w:rsidP="006C56AE">
      <w:pPr>
        <w:tabs>
          <w:tab w:val="left" w:pos="180"/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9E032B" w:rsidRPr="00FE066D" w:rsidRDefault="00182F68" w:rsidP="006C56AE">
      <w:pPr>
        <w:tabs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Различать подчинительные союзы и союзные слова.</w:t>
      </w:r>
    </w:p>
    <w:p w:rsidR="009E032B" w:rsidRPr="00FE066D" w:rsidRDefault="00182F68" w:rsidP="006C56AE">
      <w:pPr>
        <w:tabs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9E032B" w:rsidRPr="00FE066D" w:rsidRDefault="00182F68" w:rsidP="006C56AE">
      <w:pPr>
        <w:tabs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9E032B" w:rsidRPr="00FE066D" w:rsidRDefault="00182F68" w:rsidP="006C56AE">
      <w:pPr>
        <w:tabs>
          <w:tab w:val="left" w:pos="10206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Выявлять однородное, неоднородное и последовательное подчинение придаточных частей.</w:t>
      </w:r>
    </w:p>
    <w:p w:rsidR="009E032B" w:rsidRPr="00FE066D" w:rsidRDefault="00182F68" w:rsidP="006C56AE">
      <w:pPr>
        <w:tabs>
          <w:tab w:val="left" w:pos="180"/>
          <w:tab w:val="left" w:pos="10206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9E032B" w:rsidRPr="00FE066D" w:rsidRDefault="00182F68" w:rsidP="006C56AE">
      <w:pPr>
        <w:tabs>
          <w:tab w:val="left" w:pos="180"/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Понимать основные нормы построения сложноподчинённого предложения, особенности употребления сложноподчинённых предложений в речи.</w:t>
      </w:r>
    </w:p>
    <w:p w:rsidR="009E032B" w:rsidRPr="00FE066D" w:rsidRDefault="00182F68" w:rsidP="006C56AE">
      <w:pPr>
        <w:tabs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синтаксический и пунктуационный анализ сложноподчинённых предложений.</w:t>
      </w:r>
    </w:p>
    <w:p w:rsidR="009E032B" w:rsidRPr="00FE066D" w:rsidRDefault="00182F68" w:rsidP="006C56AE">
      <w:pPr>
        <w:tabs>
          <w:tab w:val="left" w:pos="180"/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Применять нормы построения сложноподчинённых предложений и постановки знаков препинания в них.</w:t>
      </w:r>
    </w:p>
    <w:p w:rsidR="009E032B" w:rsidRPr="00FE066D" w:rsidRDefault="00182F68" w:rsidP="006C56AE">
      <w:pPr>
        <w:tabs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Бессоюзное сложное предложение</w:t>
      </w:r>
    </w:p>
    <w:p w:rsidR="009E032B" w:rsidRPr="00FE066D" w:rsidRDefault="00182F68" w:rsidP="006C56AE">
      <w:pPr>
        <w:tabs>
          <w:tab w:val="left" w:pos="180"/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9E032B" w:rsidRPr="00FE066D" w:rsidRDefault="00182F68" w:rsidP="006C56AE">
      <w:pPr>
        <w:tabs>
          <w:tab w:val="left" w:pos="180"/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Понимать основные грамматические нормы построения бессоюзного сложного предложения, особенности употребления бессоюзных сложных предложений в речи.</w:t>
      </w:r>
    </w:p>
    <w:p w:rsidR="009E032B" w:rsidRPr="00FE066D" w:rsidRDefault="00182F68" w:rsidP="006C56AE">
      <w:pPr>
        <w:tabs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синтаксический и пунктуационный анализ бессоюзных сложных предложений.</w:t>
      </w:r>
    </w:p>
    <w:p w:rsidR="009E032B" w:rsidRPr="00FE066D" w:rsidRDefault="00182F68" w:rsidP="006C56AE">
      <w:pPr>
        <w:tabs>
          <w:tab w:val="left" w:pos="9498"/>
        </w:tabs>
        <w:autoSpaceDE w:val="0"/>
        <w:autoSpaceDN w:val="0"/>
        <w:spacing w:after="0"/>
        <w:ind w:firstLine="18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9E032B" w:rsidRPr="00FE066D" w:rsidRDefault="00182F68" w:rsidP="006C56AE">
      <w:pPr>
        <w:tabs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Сложные предложения с разными видами союзной и бессоюзной связи </w:t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типы сложных предложений с разными видами связи.</w:t>
      </w:r>
    </w:p>
    <w:p w:rsidR="009E032B" w:rsidRPr="00FE066D" w:rsidRDefault="00182F68" w:rsidP="006C56AE">
      <w:pPr>
        <w:tabs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Понимать основные нормы построения сложных предложений с разными видами связи.</w:t>
      </w:r>
    </w:p>
    <w:p w:rsidR="009E032B" w:rsidRPr="00FE066D" w:rsidRDefault="00182F68" w:rsidP="006C56AE">
      <w:pPr>
        <w:tabs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Употреблять сложные предложения с разными видами связи в речи.</w:t>
      </w:r>
    </w:p>
    <w:p w:rsidR="009E032B" w:rsidRPr="00FE066D" w:rsidRDefault="00182F68" w:rsidP="006C56AE">
      <w:pPr>
        <w:tabs>
          <w:tab w:val="left" w:pos="180"/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:rsidR="009E032B" w:rsidRPr="00FE066D" w:rsidRDefault="00182F68" w:rsidP="006C56AE">
      <w:pPr>
        <w:tabs>
          <w:tab w:val="left" w:pos="180"/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6C56AE" w:rsidRPr="00523813" w:rsidRDefault="00182F68" w:rsidP="006C56AE">
      <w:pPr>
        <w:tabs>
          <w:tab w:val="left" w:pos="180"/>
          <w:tab w:val="left" w:pos="9498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="006C56AE" w:rsidRPr="00FE066D">
        <w:rPr>
          <w:rFonts w:ascii="Times New Roman" w:eastAsia="Times New Roman" w:hAnsi="Times New Roman"/>
          <w:b/>
          <w:color w:val="000000"/>
          <w:sz w:val="24"/>
          <w:lang w:val="ru-RU"/>
        </w:rPr>
        <w:t>Прямая и косвенная реч</w:t>
      </w:r>
      <w:r w:rsidR="00523813">
        <w:rPr>
          <w:rFonts w:ascii="Times New Roman" w:eastAsia="Times New Roman" w:hAnsi="Times New Roman"/>
          <w:b/>
          <w:color w:val="000000"/>
          <w:sz w:val="24"/>
          <w:lang w:val="ru-RU"/>
        </w:rPr>
        <w:t>ь</w:t>
      </w:r>
    </w:p>
    <w:p w:rsidR="009E032B" w:rsidRPr="00FE066D" w:rsidRDefault="00182F68" w:rsidP="006C56AE">
      <w:pPr>
        <w:tabs>
          <w:tab w:val="left" w:pos="180"/>
          <w:tab w:val="left" w:pos="9498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FE066D">
        <w:rPr>
          <w:lang w:val="ru-RU"/>
        </w:rPr>
        <w:tab/>
      </w: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9E032B" w:rsidRPr="00FE066D" w:rsidRDefault="00182F68" w:rsidP="006C56AE">
      <w:pPr>
        <w:tabs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Уметь цитировать и применять разные способы включения цитат в высказывание.</w:t>
      </w:r>
    </w:p>
    <w:p w:rsidR="009E032B" w:rsidRPr="00FE066D" w:rsidRDefault="00182F68" w:rsidP="006C56AE">
      <w:pPr>
        <w:tabs>
          <w:tab w:val="left" w:pos="9498"/>
        </w:tabs>
        <w:autoSpaceDE w:val="0"/>
        <w:autoSpaceDN w:val="0"/>
        <w:spacing w:after="0"/>
        <w:jc w:val="both"/>
        <w:rPr>
          <w:lang w:val="ru-RU"/>
        </w:rPr>
      </w:pPr>
      <w:r w:rsidRPr="00FE066D">
        <w:rPr>
          <w:rFonts w:ascii="Times New Roman" w:eastAsia="Times New Roman" w:hAnsi="Times New Roman"/>
          <w:color w:val="000000"/>
          <w:sz w:val="24"/>
          <w:lang w:val="ru-RU"/>
        </w:rPr>
        <w:t>Применять правила построения предложений с прямой и косвенной речью, при цитировании.</w:t>
      </w:r>
    </w:p>
    <w:p w:rsidR="009E032B" w:rsidRPr="00FE066D" w:rsidRDefault="009E032B" w:rsidP="00182F68">
      <w:pPr>
        <w:spacing w:line="360" w:lineRule="auto"/>
        <w:jc w:val="both"/>
        <w:rPr>
          <w:lang w:val="ru-RU"/>
        </w:rPr>
        <w:sectPr w:rsidR="009E032B" w:rsidRPr="00FE066D">
          <w:pgSz w:w="11900" w:h="16840"/>
          <w:pgMar w:top="298" w:right="854" w:bottom="1440" w:left="666" w:header="720" w:footer="720" w:gutter="0"/>
          <w:cols w:space="720" w:equalWidth="0">
            <w:col w:w="10380" w:space="0"/>
          </w:cols>
          <w:docGrid w:linePitch="360"/>
        </w:sectPr>
      </w:pPr>
    </w:p>
    <w:p w:rsidR="009E032B" w:rsidRPr="00FE066D" w:rsidRDefault="009E032B" w:rsidP="00182F68">
      <w:pPr>
        <w:autoSpaceDE w:val="0"/>
        <w:autoSpaceDN w:val="0"/>
        <w:spacing w:after="64" w:line="220" w:lineRule="exact"/>
        <w:jc w:val="both"/>
        <w:rPr>
          <w:lang w:val="ru-RU"/>
        </w:rPr>
      </w:pPr>
    </w:p>
    <w:p w:rsidR="00F80CFB" w:rsidRDefault="00F80CFB" w:rsidP="00182F68">
      <w:pPr>
        <w:autoSpaceDE w:val="0"/>
        <w:autoSpaceDN w:val="0"/>
        <w:spacing w:before="188" w:after="430" w:line="230" w:lineRule="auto"/>
        <w:jc w:val="both"/>
        <w:rPr>
          <w:rFonts w:ascii="Times New Roman" w:eastAsia="Times New Roman" w:hAnsi="Times New Roman"/>
          <w:b/>
          <w:color w:val="000000"/>
          <w:sz w:val="18"/>
        </w:rPr>
      </w:pPr>
    </w:p>
    <w:p w:rsidR="00F80CFB" w:rsidRDefault="00F80CFB" w:rsidP="00182F68">
      <w:pPr>
        <w:autoSpaceDE w:val="0"/>
        <w:autoSpaceDN w:val="0"/>
        <w:spacing w:before="188" w:after="430" w:line="230" w:lineRule="auto"/>
        <w:jc w:val="both"/>
        <w:rPr>
          <w:rFonts w:ascii="Times New Roman" w:eastAsia="Times New Roman" w:hAnsi="Times New Roman"/>
          <w:b/>
          <w:color w:val="000000"/>
          <w:sz w:val="18"/>
        </w:rPr>
      </w:pPr>
    </w:p>
    <w:sectPr w:rsidR="00F80CFB" w:rsidSect="00DE08D4">
      <w:pgSz w:w="16840" w:h="11900"/>
      <w:pgMar w:top="284" w:right="640" w:bottom="334" w:left="666" w:header="720" w:footer="720" w:gutter="0"/>
      <w:cols w:space="720" w:equalWidth="0">
        <w:col w:w="1553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107F1342"/>
    <w:multiLevelType w:val="hybridMultilevel"/>
    <w:tmpl w:val="99E097DC"/>
    <w:lvl w:ilvl="0" w:tplc="CF06C17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hint="default"/>
        <w:b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575DB7"/>
    <w:multiLevelType w:val="hybridMultilevel"/>
    <w:tmpl w:val="0C74F826"/>
    <w:lvl w:ilvl="0" w:tplc="CE74F7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B604D"/>
    <w:rsid w:val="0015074B"/>
    <w:rsid w:val="00182F68"/>
    <w:rsid w:val="001A0634"/>
    <w:rsid w:val="00207CF6"/>
    <w:rsid w:val="0029639D"/>
    <w:rsid w:val="00326F90"/>
    <w:rsid w:val="004D2383"/>
    <w:rsid w:val="004E64E1"/>
    <w:rsid w:val="00523813"/>
    <w:rsid w:val="005644A0"/>
    <w:rsid w:val="006C56AE"/>
    <w:rsid w:val="00773415"/>
    <w:rsid w:val="007B65B3"/>
    <w:rsid w:val="009D6ABE"/>
    <w:rsid w:val="009D7B61"/>
    <w:rsid w:val="009E032B"/>
    <w:rsid w:val="00AA1D8D"/>
    <w:rsid w:val="00AB7D56"/>
    <w:rsid w:val="00AC3407"/>
    <w:rsid w:val="00B47730"/>
    <w:rsid w:val="00B8517F"/>
    <w:rsid w:val="00CB0664"/>
    <w:rsid w:val="00D534C8"/>
    <w:rsid w:val="00DD3FE1"/>
    <w:rsid w:val="00DE08D4"/>
    <w:rsid w:val="00EA1C78"/>
    <w:rsid w:val="00F80CFB"/>
    <w:rsid w:val="00FC693F"/>
    <w:rsid w:val="00FE066D"/>
    <w:rsid w:val="00FF0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1A06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1A06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1A06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1A06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CC89364-08BB-46D8-B24F-EEADBBEC8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16962</Words>
  <Characters>96685</Characters>
  <Application>Microsoft Office Word</Application>
  <DocSecurity>0</DocSecurity>
  <Lines>805</Lines>
  <Paragraphs>226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113421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13</cp:revision>
  <cp:lastPrinted>2022-11-06T03:58:00Z</cp:lastPrinted>
  <dcterms:created xsi:type="dcterms:W3CDTF">2022-08-13T13:05:00Z</dcterms:created>
  <dcterms:modified xsi:type="dcterms:W3CDTF">2022-11-16T19:06:00Z</dcterms:modified>
  <cp:category/>
</cp:coreProperties>
</file>